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86051" w14:textId="4DE965F7" w:rsidR="00B47E7F" w:rsidRDefault="00B47E7F" w:rsidP="00F367EC">
      <w:pPr>
        <w:jc w:val="center"/>
        <w:rPr>
          <w:rFonts w:ascii="Times New Roman" w:eastAsia="Arial" w:hAnsi="Times New Roman" w:cs="Times New Roman"/>
          <w:b/>
          <w:bCs/>
          <w:color w:val="auto"/>
          <w:sz w:val="32"/>
          <w:szCs w:val="28"/>
        </w:rPr>
      </w:pPr>
      <w:r>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F367EC" w:rsidRDefault="001C3084" w:rsidP="00A70B6F">
      <w:pPr>
        <w:jc w:val="center"/>
        <w:rPr>
          <w:rFonts w:ascii="Times New Roman" w:hAnsi="Times New Roman" w:cs="Times New Roman"/>
          <w:b/>
          <w:color w:val="000000" w:themeColor="text1"/>
          <w:sz w:val="28"/>
          <w:szCs w:val="28"/>
        </w:rPr>
      </w:pPr>
      <w:bookmarkStart w:id="0" w:name="_Toc163128213"/>
      <w:r w:rsidRPr="00F367EC">
        <w:rPr>
          <w:rFonts w:ascii="Times New Roman" w:hAnsi="Times New Roman" w:cs="Times New Roman"/>
          <w:color w:val="000000" w:themeColor="text1"/>
          <w:sz w:val="28"/>
          <w:szCs w:val="28"/>
        </w:rPr>
        <w:t>Kauan Rodrigues RA: 01241130</w:t>
      </w:r>
      <w:bookmarkEnd w:id="0"/>
    </w:p>
    <w:p w14:paraId="1B39F955" w14:textId="77777777" w:rsidR="001C3084" w:rsidRPr="00F367EC" w:rsidRDefault="001C3084" w:rsidP="00A70B6F">
      <w:pPr>
        <w:jc w:val="center"/>
        <w:rPr>
          <w:rFonts w:ascii="Times New Roman" w:hAnsi="Times New Roman" w:cs="Times New Roman"/>
          <w:b/>
          <w:color w:val="000000" w:themeColor="text1"/>
          <w:sz w:val="28"/>
          <w:szCs w:val="28"/>
        </w:rPr>
      </w:pPr>
      <w:bookmarkStart w:id="1" w:name="_Toc163128214"/>
      <w:proofErr w:type="spellStart"/>
      <w:r w:rsidRPr="00F367EC">
        <w:rPr>
          <w:rFonts w:ascii="Times New Roman" w:hAnsi="Times New Roman" w:cs="Times New Roman"/>
          <w:color w:val="000000" w:themeColor="text1"/>
          <w:sz w:val="28"/>
          <w:szCs w:val="28"/>
        </w:rPr>
        <w:t>Kaique</w:t>
      </w:r>
      <w:proofErr w:type="spellEnd"/>
      <w:r w:rsidRPr="00F367EC">
        <w:rPr>
          <w:rFonts w:ascii="Times New Roman" w:hAnsi="Times New Roman" w:cs="Times New Roman"/>
          <w:color w:val="000000" w:themeColor="text1"/>
          <w:sz w:val="28"/>
          <w:szCs w:val="28"/>
        </w:rPr>
        <w:t xml:space="preserve"> </w:t>
      </w:r>
      <w:proofErr w:type="spellStart"/>
      <w:r w:rsidRPr="00F367EC">
        <w:rPr>
          <w:rFonts w:ascii="Times New Roman" w:hAnsi="Times New Roman" w:cs="Times New Roman"/>
          <w:color w:val="000000" w:themeColor="text1"/>
          <w:sz w:val="28"/>
          <w:szCs w:val="28"/>
        </w:rPr>
        <w:t>Faconi</w:t>
      </w:r>
      <w:proofErr w:type="spellEnd"/>
      <w:r w:rsidRPr="00F367EC">
        <w:rPr>
          <w:rFonts w:ascii="Times New Roman" w:hAnsi="Times New Roman" w:cs="Times New Roman"/>
          <w:color w:val="000000" w:themeColor="text1"/>
          <w:sz w:val="28"/>
          <w:szCs w:val="28"/>
        </w:rPr>
        <w:t xml:space="preserve"> RA: 01241091</w:t>
      </w:r>
      <w:bookmarkEnd w:id="1"/>
    </w:p>
    <w:p w14:paraId="1A1EFA0A" w14:textId="77777777" w:rsidR="001C3084" w:rsidRPr="00F367EC" w:rsidRDefault="001C3084" w:rsidP="00A70B6F">
      <w:pPr>
        <w:jc w:val="center"/>
        <w:rPr>
          <w:rFonts w:ascii="Times New Roman" w:hAnsi="Times New Roman" w:cs="Times New Roman"/>
          <w:b/>
          <w:color w:val="000000" w:themeColor="text1"/>
          <w:sz w:val="28"/>
          <w:szCs w:val="28"/>
        </w:rPr>
      </w:pPr>
      <w:bookmarkStart w:id="2" w:name="_Toc163128215"/>
      <w:r w:rsidRPr="00F367EC">
        <w:rPr>
          <w:rFonts w:ascii="Times New Roman" w:hAnsi="Times New Roman" w:cs="Times New Roman"/>
          <w:color w:val="000000" w:themeColor="text1"/>
          <w:sz w:val="28"/>
          <w:szCs w:val="28"/>
        </w:rPr>
        <w:t>Matheus Angelo RA: 01241084</w:t>
      </w:r>
      <w:bookmarkEnd w:id="2"/>
    </w:p>
    <w:p w14:paraId="316B020A" w14:textId="77777777" w:rsidR="001C3084" w:rsidRPr="00F367EC" w:rsidRDefault="001C3084" w:rsidP="00A70B6F">
      <w:pPr>
        <w:jc w:val="center"/>
        <w:rPr>
          <w:rFonts w:ascii="Times New Roman" w:hAnsi="Times New Roman" w:cs="Times New Roman"/>
          <w:b/>
          <w:color w:val="000000" w:themeColor="text1"/>
          <w:sz w:val="28"/>
          <w:szCs w:val="28"/>
        </w:rPr>
      </w:pPr>
      <w:bookmarkStart w:id="3" w:name="_Toc163128216"/>
      <w:r w:rsidRPr="00F367EC">
        <w:rPr>
          <w:rFonts w:ascii="Times New Roman" w:hAnsi="Times New Roman" w:cs="Times New Roman"/>
          <w:color w:val="000000" w:themeColor="text1"/>
          <w:sz w:val="28"/>
          <w:szCs w:val="28"/>
        </w:rPr>
        <w:t>Matheus Oliveira RA: 01241213</w:t>
      </w:r>
      <w:bookmarkEnd w:id="3"/>
    </w:p>
    <w:p w14:paraId="7139FA25" w14:textId="77777777" w:rsidR="001C3084" w:rsidRPr="00F367EC" w:rsidRDefault="001C3084" w:rsidP="00A70B6F">
      <w:pPr>
        <w:jc w:val="center"/>
        <w:rPr>
          <w:rFonts w:ascii="Times New Roman" w:hAnsi="Times New Roman" w:cs="Times New Roman"/>
          <w:b/>
          <w:color w:val="000000" w:themeColor="text1"/>
          <w:sz w:val="28"/>
          <w:szCs w:val="28"/>
        </w:rPr>
      </w:pPr>
      <w:bookmarkStart w:id="4" w:name="_Toc163128217"/>
      <w:proofErr w:type="spellStart"/>
      <w:r w:rsidRPr="00F367EC">
        <w:rPr>
          <w:rFonts w:ascii="Times New Roman" w:hAnsi="Times New Roman" w:cs="Times New Roman"/>
          <w:color w:val="000000" w:themeColor="text1"/>
          <w:sz w:val="28"/>
          <w:szCs w:val="28"/>
        </w:rPr>
        <w:t>Nicollas</w:t>
      </w:r>
      <w:proofErr w:type="spellEnd"/>
      <w:r w:rsidRPr="00F367EC">
        <w:rPr>
          <w:rFonts w:ascii="Times New Roman" w:hAnsi="Times New Roman" w:cs="Times New Roman"/>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00F367EC">
        <w:rPr>
          <w:rFonts w:ascii="Times New Roman" w:hAnsi="Times New Roman" w:cs="Times New Roman"/>
          <w:color w:val="000000" w:themeColor="text1"/>
          <w:sz w:val="28"/>
          <w:szCs w:val="28"/>
        </w:rPr>
        <w:t xml:space="preserve">Felipe </w:t>
      </w:r>
      <w:proofErr w:type="spellStart"/>
      <w:r w:rsidRPr="00F367EC">
        <w:rPr>
          <w:rFonts w:ascii="Times New Roman" w:hAnsi="Times New Roman" w:cs="Times New Roman"/>
          <w:color w:val="000000" w:themeColor="text1"/>
          <w:sz w:val="28"/>
          <w:szCs w:val="28"/>
        </w:rPr>
        <w:t>Janazi</w:t>
      </w:r>
      <w:proofErr w:type="spellEnd"/>
      <w:r w:rsidRPr="00F367EC">
        <w:rPr>
          <w:rFonts w:ascii="Times New Roman" w:hAnsi="Times New Roman" w:cs="Times New Roman"/>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8676916"/>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4C20FED0"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p w14:paraId="28DC446F" w14:textId="77777777" w:rsidR="0025648D" w:rsidRPr="0025648D" w:rsidRDefault="0025648D" w:rsidP="0025648D"/>
    <w:sdt>
      <w:sdtPr>
        <w:id w:val="-1656293563"/>
        <w:docPartObj>
          <w:docPartGallery w:val="Table of Contents"/>
          <w:docPartUnique/>
        </w:docPartObj>
      </w:sdtPr>
      <w:sdtEndPr>
        <w:rPr>
          <w:b/>
          <w:bCs/>
          <w:color w:val="595959" w:themeColor="text1" w:themeTint="A6"/>
        </w:rPr>
      </w:sdtEndPr>
      <w:sdtContent>
        <w:p w14:paraId="5ADE0862" w14:textId="58DC2D3D" w:rsidR="00F367EC"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8676916" w:history="1">
            <w:r w:rsidR="00F367EC" w:rsidRPr="00F57BE1">
              <w:rPr>
                <w:rStyle w:val="Hyperlink"/>
                <w:rFonts w:ascii="Times New Roman" w:hAnsi="Times New Roman" w:cs="Times New Roman"/>
                <w:noProof/>
              </w:rPr>
              <w:t>WineCare – Monitoramento de temperatura e umidade de vinhos.</w:t>
            </w:r>
            <w:r w:rsidR="00F367EC">
              <w:rPr>
                <w:noProof/>
                <w:webHidden/>
              </w:rPr>
              <w:tab/>
            </w:r>
            <w:r w:rsidR="00F367EC">
              <w:rPr>
                <w:noProof/>
                <w:webHidden/>
              </w:rPr>
              <w:fldChar w:fldCharType="begin"/>
            </w:r>
            <w:r w:rsidR="00F367EC">
              <w:rPr>
                <w:noProof/>
                <w:webHidden/>
              </w:rPr>
              <w:instrText xml:space="preserve"> PAGEREF _Toc168676916 \h </w:instrText>
            </w:r>
            <w:r w:rsidR="00F367EC">
              <w:rPr>
                <w:noProof/>
                <w:webHidden/>
              </w:rPr>
            </w:r>
            <w:r w:rsidR="00F367EC">
              <w:rPr>
                <w:noProof/>
                <w:webHidden/>
              </w:rPr>
              <w:fldChar w:fldCharType="separate"/>
            </w:r>
            <w:r w:rsidR="00F367EC">
              <w:rPr>
                <w:noProof/>
                <w:webHidden/>
              </w:rPr>
              <w:t>1</w:t>
            </w:r>
            <w:r w:rsidR="00F367EC">
              <w:rPr>
                <w:noProof/>
                <w:webHidden/>
              </w:rPr>
              <w:fldChar w:fldCharType="end"/>
            </w:r>
          </w:hyperlink>
        </w:p>
        <w:p w14:paraId="12F482E7" w14:textId="22765234"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17" w:history="1">
            <w:r w:rsidRPr="00F57BE1">
              <w:rPr>
                <w:rStyle w:val="Hyperlink"/>
                <w:rFonts w:ascii="Times New Roman" w:hAnsi="Times New Roman" w:cs="Times New Roman"/>
                <w:noProof/>
              </w:rPr>
              <w:t>Contexto</w:t>
            </w:r>
            <w:r>
              <w:rPr>
                <w:noProof/>
                <w:webHidden/>
              </w:rPr>
              <w:tab/>
            </w:r>
            <w:r>
              <w:rPr>
                <w:noProof/>
                <w:webHidden/>
              </w:rPr>
              <w:fldChar w:fldCharType="begin"/>
            </w:r>
            <w:r>
              <w:rPr>
                <w:noProof/>
                <w:webHidden/>
              </w:rPr>
              <w:instrText xml:space="preserve"> PAGEREF _Toc168676917 \h </w:instrText>
            </w:r>
            <w:r>
              <w:rPr>
                <w:noProof/>
                <w:webHidden/>
              </w:rPr>
            </w:r>
            <w:r>
              <w:rPr>
                <w:noProof/>
                <w:webHidden/>
              </w:rPr>
              <w:fldChar w:fldCharType="separate"/>
            </w:r>
            <w:r>
              <w:rPr>
                <w:noProof/>
                <w:webHidden/>
              </w:rPr>
              <w:t>3</w:t>
            </w:r>
            <w:r>
              <w:rPr>
                <w:noProof/>
                <w:webHidden/>
              </w:rPr>
              <w:fldChar w:fldCharType="end"/>
            </w:r>
          </w:hyperlink>
        </w:p>
        <w:p w14:paraId="494E8F97" w14:textId="592FA09C"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18" w:history="1">
            <w:r w:rsidRPr="00F57BE1">
              <w:rPr>
                <w:rStyle w:val="Hyperlink"/>
                <w:rFonts w:ascii="Times New Roman" w:hAnsi="Times New Roman" w:cs="Times New Roman"/>
                <w:noProof/>
              </w:rPr>
              <w:t>Objetivo</w:t>
            </w:r>
            <w:r>
              <w:rPr>
                <w:noProof/>
                <w:webHidden/>
              </w:rPr>
              <w:tab/>
            </w:r>
            <w:r>
              <w:rPr>
                <w:noProof/>
                <w:webHidden/>
              </w:rPr>
              <w:fldChar w:fldCharType="begin"/>
            </w:r>
            <w:r>
              <w:rPr>
                <w:noProof/>
                <w:webHidden/>
              </w:rPr>
              <w:instrText xml:space="preserve"> PAGEREF _Toc168676918 \h </w:instrText>
            </w:r>
            <w:r>
              <w:rPr>
                <w:noProof/>
                <w:webHidden/>
              </w:rPr>
            </w:r>
            <w:r>
              <w:rPr>
                <w:noProof/>
                <w:webHidden/>
              </w:rPr>
              <w:fldChar w:fldCharType="separate"/>
            </w:r>
            <w:r>
              <w:rPr>
                <w:noProof/>
                <w:webHidden/>
              </w:rPr>
              <w:t>6</w:t>
            </w:r>
            <w:r>
              <w:rPr>
                <w:noProof/>
                <w:webHidden/>
              </w:rPr>
              <w:fldChar w:fldCharType="end"/>
            </w:r>
          </w:hyperlink>
        </w:p>
        <w:p w14:paraId="65E76C1E" w14:textId="36D23A67"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19" w:history="1">
            <w:r w:rsidRPr="00F57BE1">
              <w:rPr>
                <w:rStyle w:val="Hyperlink"/>
                <w:rFonts w:ascii="Times New Roman" w:hAnsi="Times New Roman" w:cs="Times New Roman"/>
                <w:noProof/>
              </w:rPr>
              <w:t>Justificativa</w:t>
            </w:r>
            <w:r>
              <w:rPr>
                <w:noProof/>
                <w:webHidden/>
              </w:rPr>
              <w:tab/>
            </w:r>
            <w:r>
              <w:rPr>
                <w:noProof/>
                <w:webHidden/>
              </w:rPr>
              <w:fldChar w:fldCharType="begin"/>
            </w:r>
            <w:r>
              <w:rPr>
                <w:noProof/>
                <w:webHidden/>
              </w:rPr>
              <w:instrText xml:space="preserve"> PAGEREF _Toc168676919 \h </w:instrText>
            </w:r>
            <w:r>
              <w:rPr>
                <w:noProof/>
                <w:webHidden/>
              </w:rPr>
            </w:r>
            <w:r>
              <w:rPr>
                <w:noProof/>
                <w:webHidden/>
              </w:rPr>
              <w:fldChar w:fldCharType="separate"/>
            </w:r>
            <w:r>
              <w:rPr>
                <w:noProof/>
                <w:webHidden/>
              </w:rPr>
              <w:t>6</w:t>
            </w:r>
            <w:r>
              <w:rPr>
                <w:noProof/>
                <w:webHidden/>
              </w:rPr>
              <w:fldChar w:fldCharType="end"/>
            </w:r>
          </w:hyperlink>
        </w:p>
        <w:p w14:paraId="7A2BBA0C" w14:textId="2A4D5998" w:rsidR="00F367EC" w:rsidRDefault="00F367EC">
          <w:pPr>
            <w:pStyle w:val="Sumrio2"/>
            <w:tabs>
              <w:tab w:val="right" w:leader="dot" w:pos="8494"/>
            </w:tabs>
            <w:rPr>
              <w:rFonts w:cstheme="minorBidi"/>
              <w:noProof/>
            </w:rPr>
          </w:pPr>
          <w:hyperlink w:anchor="_Toc168676920" w:history="1">
            <w:r w:rsidRPr="00F57BE1">
              <w:rPr>
                <w:rStyle w:val="Hyperlink"/>
                <w:noProof/>
              </w:rPr>
              <w:t>- Alteração na Composição Química</w:t>
            </w:r>
            <w:r>
              <w:rPr>
                <w:noProof/>
                <w:webHidden/>
              </w:rPr>
              <w:tab/>
            </w:r>
            <w:r>
              <w:rPr>
                <w:noProof/>
                <w:webHidden/>
              </w:rPr>
              <w:fldChar w:fldCharType="begin"/>
            </w:r>
            <w:r>
              <w:rPr>
                <w:noProof/>
                <w:webHidden/>
              </w:rPr>
              <w:instrText xml:space="preserve"> PAGEREF _Toc168676920 \h </w:instrText>
            </w:r>
            <w:r>
              <w:rPr>
                <w:noProof/>
                <w:webHidden/>
              </w:rPr>
            </w:r>
            <w:r>
              <w:rPr>
                <w:noProof/>
                <w:webHidden/>
              </w:rPr>
              <w:fldChar w:fldCharType="separate"/>
            </w:r>
            <w:r>
              <w:rPr>
                <w:noProof/>
                <w:webHidden/>
              </w:rPr>
              <w:t>7</w:t>
            </w:r>
            <w:r>
              <w:rPr>
                <w:noProof/>
                <w:webHidden/>
              </w:rPr>
              <w:fldChar w:fldCharType="end"/>
            </w:r>
          </w:hyperlink>
        </w:p>
        <w:p w14:paraId="7A8D67ED" w14:textId="225E20CF" w:rsidR="00F367EC" w:rsidRDefault="00F367EC">
          <w:pPr>
            <w:pStyle w:val="Sumrio2"/>
            <w:tabs>
              <w:tab w:val="right" w:leader="dot" w:pos="8494"/>
            </w:tabs>
            <w:rPr>
              <w:rFonts w:cstheme="minorBidi"/>
              <w:noProof/>
            </w:rPr>
          </w:pPr>
          <w:hyperlink w:anchor="_Toc168676921" w:history="1">
            <w:r w:rsidRPr="00F57BE1">
              <w:rPr>
                <w:rStyle w:val="Hyperlink"/>
                <w:noProof/>
              </w:rPr>
              <w:t>- Oxidação:</w:t>
            </w:r>
            <w:r>
              <w:rPr>
                <w:noProof/>
                <w:webHidden/>
              </w:rPr>
              <w:tab/>
            </w:r>
            <w:r>
              <w:rPr>
                <w:noProof/>
                <w:webHidden/>
              </w:rPr>
              <w:fldChar w:fldCharType="begin"/>
            </w:r>
            <w:r>
              <w:rPr>
                <w:noProof/>
                <w:webHidden/>
              </w:rPr>
              <w:instrText xml:space="preserve"> PAGEREF _Toc168676921 \h </w:instrText>
            </w:r>
            <w:r>
              <w:rPr>
                <w:noProof/>
                <w:webHidden/>
              </w:rPr>
            </w:r>
            <w:r>
              <w:rPr>
                <w:noProof/>
                <w:webHidden/>
              </w:rPr>
              <w:fldChar w:fldCharType="separate"/>
            </w:r>
            <w:r>
              <w:rPr>
                <w:noProof/>
                <w:webHidden/>
              </w:rPr>
              <w:t>7</w:t>
            </w:r>
            <w:r>
              <w:rPr>
                <w:noProof/>
                <w:webHidden/>
              </w:rPr>
              <w:fldChar w:fldCharType="end"/>
            </w:r>
          </w:hyperlink>
        </w:p>
        <w:p w14:paraId="1DD8DBD2" w14:textId="1D55804A" w:rsidR="00F367EC" w:rsidRDefault="00F367EC">
          <w:pPr>
            <w:pStyle w:val="Sumrio2"/>
            <w:tabs>
              <w:tab w:val="right" w:leader="dot" w:pos="8494"/>
            </w:tabs>
            <w:rPr>
              <w:rFonts w:cstheme="minorBidi"/>
              <w:noProof/>
            </w:rPr>
          </w:pPr>
          <w:hyperlink w:anchor="_Toc168676922" w:history="1">
            <w:r w:rsidRPr="00F57BE1">
              <w:rPr>
                <w:rStyle w:val="Hyperlink"/>
                <w:noProof/>
              </w:rPr>
              <w:t>- Precipitação de Taninos e Outros Compostos</w:t>
            </w:r>
            <w:r>
              <w:rPr>
                <w:noProof/>
                <w:webHidden/>
              </w:rPr>
              <w:tab/>
            </w:r>
            <w:r>
              <w:rPr>
                <w:noProof/>
                <w:webHidden/>
              </w:rPr>
              <w:fldChar w:fldCharType="begin"/>
            </w:r>
            <w:r>
              <w:rPr>
                <w:noProof/>
                <w:webHidden/>
              </w:rPr>
              <w:instrText xml:space="preserve"> PAGEREF _Toc168676922 \h </w:instrText>
            </w:r>
            <w:r>
              <w:rPr>
                <w:noProof/>
                <w:webHidden/>
              </w:rPr>
            </w:r>
            <w:r>
              <w:rPr>
                <w:noProof/>
                <w:webHidden/>
              </w:rPr>
              <w:fldChar w:fldCharType="separate"/>
            </w:r>
            <w:r>
              <w:rPr>
                <w:noProof/>
                <w:webHidden/>
              </w:rPr>
              <w:t>7</w:t>
            </w:r>
            <w:r>
              <w:rPr>
                <w:noProof/>
                <w:webHidden/>
              </w:rPr>
              <w:fldChar w:fldCharType="end"/>
            </w:r>
          </w:hyperlink>
        </w:p>
        <w:p w14:paraId="2375D059" w14:textId="4058925A" w:rsidR="00F367EC" w:rsidRDefault="00F367EC">
          <w:pPr>
            <w:pStyle w:val="Sumrio2"/>
            <w:tabs>
              <w:tab w:val="right" w:leader="dot" w:pos="8494"/>
            </w:tabs>
            <w:rPr>
              <w:rFonts w:cstheme="minorBidi"/>
              <w:noProof/>
            </w:rPr>
          </w:pPr>
          <w:hyperlink w:anchor="_Toc168676923" w:history="1">
            <w:r w:rsidRPr="00F57BE1">
              <w:rPr>
                <w:rStyle w:val="Hyperlink"/>
                <w:noProof/>
              </w:rPr>
              <w:t>-Desenvolvimento de Microrganismos Nocivos</w:t>
            </w:r>
            <w:r>
              <w:rPr>
                <w:noProof/>
                <w:webHidden/>
              </w:rPr>
              <w:tab/>
            </w:r>
            <w:r>
              <w:rPr>
                <w:noProof/>
                <w:webHidden/>
              </w:rPr>
              <w:fldChar w:fldCharType="begin"/>
            </w:r>
            <w:r>
              <w:rPr>
                <w:noProof/>
                <w:webHidden/>
              </w:rPr>
              <w:instrText xml:space="preserve"> PAGEREF _Toc168676923 \h </w:instrText>
            </w:r>
            <w:r>
              <w:rPr>
                <w:noProof/>
                <w:webHidden/>
              </w:rPr>
            </w:r>
            <w:r>
              <w:rPr>
                <w:noProof/>
                <w:webHidden/>
              </w:rPr>
              <w:fldChar w:fldCharType="separate"/>
            </w:r>
            <w:r>
              <w:rPr>
                <w:noProof/>
                <w:webHidden/>
              </w:rPr>
              <w:t>7</w:t>
            </w:r>
            <w:r>
              <w:rPr>
                <w:noProof/>
                <w:webHidden/>
              </w:rPr>
              <w:fldChar w:fldCharType="end"/>
            </w:r>
          </w:hyperlink>
        </w:p>
        <w:p w14:paraId="79C69DA0" w14:textId="263C7E1D" w:rsidR="00F367EC" w:rsidRDefault="00F367EC">
          <w:pPr>
            <w:pStyle w:val="Sumrio2"/>
            <w:tabs>
              <w:tab w:val="right" w:leader="dot" w:pos="8494"/>
            </w:tabs>
            <w:rPr>
              <w:rFonts w:cstheme="minorBidi"/>
              <w:noProof/>
            </w:rPr>
          </w:pPr>
          <w:hyperlink w:anchor="_Toc168676924" w:history="1">
            <w:r w:rsidRPr="00F57BE1">
              <w:rPr>
                <w:rStyle w:val="Hyperlink"/>
                <w:noProof/>
              </w:rPr>
              <w:t>-Alterações na Pressão da Garrafa</w:t>
            </w:r>
            <w:r>
              <w:rPr>
                <w:noProof/>
                <w:webHidden/>
              </w:rPr>
              <w:tab/>
            </w:r>
            <w:r>
              <w:rPr>
                <w:noProof/>
                <w:webHidden/>
              </w:rPr>
              <w:fldChar w:fldCharType="begin"/>
            </w:r>
            <w:r>
              <w:rPr>
                <w:noProof/>
                <w:webHidden/>
              </w:rPr>
              <w:instrText xml:space="preserve"> PAGEREF _Toc168676924 \h </w:instrText>
            </w:r>
            <w:r>
              <w:rPr>
                <w:noProof/>
                <w:webHidden/>
              </w:rPr>
            </w:r>
            <w:r>
              <w:rPr>
                <w:noProof/>
                <w:webHidden/>
              </w:rPr>
              <w:fldChar w:fldCharType="separate"/>
            </w:r>
            <w:r>
              <w:rPr>
                <w:noProof/>
                <w:webHidden/>
              </w:rPr>
              <w:t>7</w:t>
            </w:r>
            <w:r>
              <w:rPr>
                <w:noProof/>
                <w:webHidden/>
              </w:rPr>
              <w:fldChar w:fldCharType="end"/>
            </w:r>
          </w:hyperlink>
        </w:p>
        <w:p w14:paraId="539A0546" w14:textId="14B8C8AF"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25" w:history="1">
            <w:r w:rsidRPr="00F57BE1">
              <w:rPr>
                <w:rStyle w:val="Hyperlink"/>
                <w:rFonts w:ascii="Times New Roman" w:hAnsi="Times New Roman" w:cs="Times New Roman"/>
                <w:noProof/>
              </w:rPr>
              <w:t>Escopo</w:t>
            </w:r>
            <w:r>
              <w:rPr>
                <w:noProof/>
                <w:webHidden/>
              </w:rPr>
              <w:tab/>
            </w:r>
            <w:r>
              <w:rPr>
                <w:noProof/>
                <w:webHidden/>
              </w:rPr>
              <w:fldChar w:fldCharType="begin"/>
            </w:r>
            <w:r>
              <w:rPr>
                <w:noProof/>
                <w:webHidden/>
              </w:rPr>
              <w:instrText xml:space="preserve"> PAGEREF _Toc168676925 \h </w:instrText>
            </w:r>
            <w:r>
              <w:rPr>
                <w:noProof/>
                <w:webHidden/>
              </w:rPr>
            </w:r>
            <w:r>
              <w:rPr>
                <w:noProof/>
                <w:webHidden/>
              </w:rPr>
              <w:fldChar w:fldCharType="separate"/>
            </w:r>
            <w:r>
              <w:rPr>
                <w:noProof/>
                <w:webHidden/>
              </w:rPr>
              <w:t>8</w:t>
            </w:r>
            <w:r>
              <w:rPr>
                <w:noProof/>
                <w:webHidden/>
              </w:rPr>
              <w:fldChar w:fldCharType="end"/>
            </w:r>
          </w:hyperlink>
        </w:p>
        <w:p w14:paraId="56C93BE6" w14:textId="591324DF"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26" w:history="1">
            <w:r w:rsidRPr="00F57BE1">
              <w:rPr>
                <w:rStyle w:val="Hyperlink"/>
                <w:rFonts w:ascii="Times New Roman" w:hAnsi="Times New Roman" w:cs="Times New Roman"/>
                <w:noProof/>
              </w:rPr>
              <w:t>Premissas</w:t>
            </w:r>
            <w:r>
              <w:rPr>
                <w:noProof/>
                <w:webHidden/>
              </w:rPr>
              <w:tab/>
            </w:r>
            <w:r>
              <w:rPr>
                <w:noProof/>
                <w:webHidden/>
              </w:rPr>
              <w:fldChar w:fldCharType="begin"/>
            </w:r>
            <w:r>
              <w:rPr>
                <w:noProof/>
                <w:webHidden/>
              </w:rPr>
              <w:instrText xml:space="preserve"> PAGEREF _Toc168676926 \h </w:instrText>
            </w:r>
            <w:r>
              <w:rPr>
                <w:noProof/>
                <w:webHidden/>
              </w:rPr>
            </w:r>
            <w:r>
              <w:rPr>
                <w:noProof/>
                <w:webHidden/>
              </w:rPr>
              <w:fldChar w:fldCharType="separate"/>
            </w:r>
            <w:r>
              <w:rPr>
                <w:noProof/>
                <w:webHidden/>
              </w:rPr>
              <w:t>9</w:t>
            </w:r>
            <w:r>
              <w:rPr>
                <w:noProof/>
                <w:webHidden/>
              </w:rPr>
              <w:fldChar w:fldCharType="end"/>
            </w:r>
          </w:hyperlink>
        </w:p>
        <w:p w14:paraId="010BCEDC" w14:textId="39331149"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27" w:history="1">
            <w:r w:rsidRPr="00F57BE1">
              <w:rPr>
                <w:rStyle w:val="Hyperlink"/>
                <w:rFonts w:ascii="Times New Roman" w:hAnsi="Times New Roman" w:cs="Times New Roman"/>
                <w:noProof/>
              </w:rPr>
              <w:t>Restrições</w:t>
            </w:r>
            <w:r>
              <w:rPr>
                <w:noProof/>
                <w:webHidden/>
              </w:rPr>
              <w:tab/>
            </w:r>
            <w:r>
              <w:rPr>
                <w:noProof/>
                <w:webHidden/>
              </w:rPr>
              <w:fldChar w:fldCharType="begin"/>
            </w:r>
            <w:r>
              <w:rPr>
                <w:noProof/>
                <w:webHidden/>
              </w:rPr>
              <w:instrText xml:space="preserve"> PAGEREF _Toc168676927 \h </w:instrText>
            </w:r>
            <w:r>
              <w:rPr>
                <w:noProof/>
                <w:webHidden/>
              </w:rPr>
            </w:r>
            <w:r>
              <w:rPr>
                <w:noProof/>
                <w:webHidden/>
              </w:rPr>
              <w:fldChar w:fldCharType="separate"/>
            </w:r>
            <w:r>
              <w:rPr>
                <w:noProof/>
                <w:webHidden/>
              </w:rPr>
              <w:t>10</w:t>
            </w:r>
            <w:r>
              <w:rPr>
                <w:noProof/>
                <w:webHidden/>
              </w:rPr>
              <w:fldChar w:fldCharType="end"/>
            </w:r>
          </w:hyperlink>
        </w:p>
        <w:p w14:paraId="3D0B7B67" w14:textId="4CD3C75F" w:rsidR="00F367EC" w:rsidRDefault="00F367EC">
          <w:pPr>
            <w:pStyle w:val="Sumrio1"/>
            <w:tabs>
              <w:tab w:val="right" w:leader="dot" w:pos="8494"/>
            </w:tabs>
            <w:rPr>
              <w:rFonts w:asciiTheme="minorHAnsi" w:eastAsiaTheme="minorEastAsia" w:hAnsiTheme="minorHAnsi" w:cstheme="minorBidi"/>
              <w:noProof/>
              <w:color w:val="auto"/>
              <w:kern w:val="0"/>
              <w14:ligatures w14:val="none"/>
            </w:rPr>
          </w:pPr>
          <w:hyperlink w:anchor="_Toc168676928" w:history="1">
            <w:r w:rsidRPr="00F57BE1">
              <w:rPr>
                <w:rStyle w:val="Hyperlink"/>
                <w:rFonts w:ascii="Times New Roman" w:hAnsi="Times New Roman" w:cs="Times New Roman"/>
                <w:noProof/>
              </w:rPr>
              <w:t>Ferramentas de gestão e Metodologia Usada</w:t>
            </w:r>
            <w:r>
              <w:rPr>
                <w:noProof/>
                <w:webHidden/>
              </w:rPr>
              <w:tab/>
            </w:r>
            <w:r>
              <w:rPr>
                <w:noProof/>
                <w:webHidden/>
              </w:rPr>
              <w:fldChar w:fldCharType="begin"/>
            </w:r>
            <w:r>
              <w:rPr>
                <w:noProof/>
                <w:webHidden/>
              </w:rPr>
              <w:instrText xml:space="preserve"> PAGEREF _Toc168676928 \h </w:instrText>
            </w:r>
            <w:r>
              <w:rPr>
                <w:noProof/>
                <w:webHidden/>
              </w:rPr>
            </w:r>
            <w:r>
              <w:rPr>
                <w:noProof/>
                <w:webHidden/>
              </w:rPr>
              <w:fldChar w:fldCharType="separate"/>
            </w:r>
            <w:r>
              <w:rPr>
                <w:noProof/>
                <w:webHidden/>
              </w:rPr>
              <w:t>10</w:t>
            </w:r>
            <w:r>
              <w:rPr>
                <w:noProof/>
                <w:webHidden/>
              </w:rPr>
              <w:fldChar w:fldCharType="end"/>
            </w:r>
          </w:hyperlink>
        </w:p>
        <w:p w14:paraId="6856DB29" w14:textId="1B92694A"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Pr="00EF1752" w:rsidRDefault="06F82A42" w:rsidP="008125DA">
      <w:pPr>
        <w:pStyle w:val="Ttulo1"/>
        <w:ind w:left="0" w:firstLine="0"/>
        <w:jc w:val="center"/>
        <w:rPr>
          <w:rFonts w:ascii="Times New Roman" w:hAnsi="Times New Roman" w:cs="Times New Roman"/>
          <w:color w:val="auto"/>
        </w:rPr>
      </w:pPr>
      <w:bookmarkStart w:id="12" w:name="_Toc168676917"/>
      <w:r w:rsidRPr="00EF1752">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EF1752" w:rsidRDefault="001C3084" w:rsidP="001C3084">
      <w:pPr>
        <w:ind w:left="0" w:firstLine="0"/>
        <w:rPr>
          <w:rFonts w:ascii="Times New Roman" w:hAnsi="Times New Roman" w:cs="Times New Roman"/>
          <w:color w:val="auto"/>
        </w:rPr>
      </w:pPr>
    </w:p>
    <w:p w14:paraId="17BE0133" w14:textId="030D6FCE" w:rsidR="00B4465F" w:rsidRDefault="57D4FBFA" w:rsidP="1CCAD97F">
      <w:pPr>
        <w:ind w:left="0" w:firstLine="708"/>
        <w:rPr>
          <w:rFonts w:ascii="Times New Roman" w:hAnsi="Times New Roman" w:cs="Times New Roman"/>
          <w:color w:val="auto"/>
        </w:rPr>
      </w:pPr>
      <w:r w:rsidRPr="00EF1752">
        <w:rPr>
          <w:rFonts w:ascii="Times New Roman" w:hAnsi="Times New Roman" w:cs="Times New Roman"/>
          <w:color w:val="auto"/>
        </w:rPr>
        <w:t>A produção de um bom vinho é um processo muito complexo e delicado, afinal, há diversos tipos e variedades de vinhos que podem ficar anos em produção até serem consumido</w:t>
      </w:r>
      <w:r w:rsidR="66626D97" w:rsidRPr="00EF1752">
        <w:rPr>
          <w:rFonts w:ascii="Times New Roman" w:hAnsi="Times New Roman" w:cs="Times New Roman"/>
          <w:color w:val="auto"/>
        </w:rPr>
        <w:t>s</w:t>
      </w:r>
      <w:r w:rsidRPr="00EF1752">
        <w:rPr>
          <w:rFonts w:ascii="Times New Roman" w:hAnsi="Times New Roman" w:cs="Times New Roman"/>
          <w:color w:val="auto"/>
        </w:rPr>
        <w:t>. Agora, imagine que após anos de produção finalmente chega o dia em q</w:t>
      </w:r>
      <w:r w:rsidR="0155B802" w:rsidRPr="00EF1752">
        <w:rPr>
          <w:rFonts w:ascii="Times New Roman" w:hAnsi="Times New Roman" w:cs="Times New Roman"/>
          <w:color w:val="auto"/>
        </w:rPr>
        <w:t xml:space="preserve">ue você poderá comprar a garrafa de seu </w:t>
      </w:r>
      <w:r w:rsidRPr="00EF1752">
        <w:rPr>
          <w:rFonts w:ascii="Times New Roman" w:hAnsi="Times New Roman" w:cs="Times New Roman"/>
          <w:color w:val="auto"/>
        </w:rPr>
        <w:t xml:space="preserve">vinho </w:t>
      </w:r>
      <w:r w:rsidR="0155B802" w:rsidRPr="00EF1752">
        <w:rPr>
          <w:rFonts w:ascii="Times New Roman" w:hAnsi="Times New Roman" w:cs="Times New Roman"/>
          <w:color w:val="auto"/>
        </w:rPr>
        <w:t xml:space="preserve">preferido </w:t>
      </w:r>
      <w:r w:rsidRPr="00EF1752">
        <w:rPr>
          <w:rFonts w:ascii="Times New Roman" w:hAnsi="Times New Roman" w:cs="Times New Roman"/>
          <w:color w:val="auto"/>
        </w:rPr>
        <w:t>e ap</w:t>
      </w:r>
      <w:r w:rsidRPr="5B95114D">
        <w:rPr>
          <w:rFonts w:ascii="Times New Roman" w:hAnsi="Times New Roman" w:cs="Times New Roman"/>
          <w:color w:val="auto"/>
        </w:rPr>
        <w:t xml:space="preserve">reciar o aroma e o gosto que você </w:t>
      </w:r>
      <w:bookmarkStart w:id="13" w:name="_Int_B5GSjaOs"/>
      <w:r w:rsidR="4C936532" w:rsidRPr="5B95114D">
        <w:rPr>
          <w:rFonts w:ascii="Times New Roman" w:hAnsi="Times New Roman" w:cs="Times New Roman"/>
          <w:color w:val="auto"/>
        </w:rPr>
        <w:t>tanto ama</w:t>
      </w:r>
      <w:bookmarkEnd w:id="13"/>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0F367EC">
        <w:rPr>
          <w:rFonts w:ascii="Times New Roman" w:hAnsi="Times New Roman" w:cs="Times New Roman"/>
          <w:color w:val="auto"/>
        </w:rPr>
        <w:t xml:space="preserve"> e desejava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00EF1752">
        <w:rPr>
          <w:rFonts w:ascii="Times New Roman" w:hAnsi="Times New Roman" w:cs="Times New Roman"/>
          <w:color w:val="auto"/>
        </w:rPr>
        <w:t xml:space="preserve">Tudo começa pela </w:t>
      </w:r>
      <w:r w:rsidR="0155B802" w:rsidRPr="00EF1752">
        <w:rPr>
          <w:rFonts w:ascii="Times New Roman" w:hAnsi="Times New Roman" w:cs="Times New Roman"/>
          <w:color w:val="auto"/>
        </w:rPr>
        <w:t xml:space="preserve">colheita </w:t>
      </w:r>
      <w:r w:rsidR="4FA89411" w:rsidRPr="00EF1752">
        <w:rPr>
          <w:rFonts w:ascii="Times New Roman" w:hAnsi="Times New Roman" w:cs="Times New Roman"/>
          <w:color w:val="auto"/>
        </w:rPr>
        <w:t>minuciosa</w:t>
      </w:r>
      <w:r w:rsidR="0155B802" w:rsidRPr="00EF1752">
        <w:rPr>
          <w:rFonts w:ascii="Times New Roman" w:hAnsi="Times New Roman" w:cs="Times New Roman"/>
          <w:color w:val="auto"/>
        </w:rPr>
        <w:t xml:space="preserve"> das </w:t>
      </w:r>
      <w:r w:rsidR="00084387" w:rsidRPr="00EF1752">
        <w:rPr>
          <w:rFonts w:ascii="Times New Roman" w:hAnsi="Times New Roman" w:cs="Times New Roman"/>
          <w:color w:val="auto"/>
        </w:rPr>
        <w:t>frutas (U</w:t>
      </w:r>
      <w:r w:rsidR="00084387">
        <w:rPr>
          <w:rFonts w:ascii="Times New Roman" w:hAnsi="Times New Roman" w:cs="Times New Roman"/>
          <w:color w:val="auto"/>
        </w:rPr>
        <w:t>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00EF1752">
        <w:rPr>
          <w:rFonts w:ascii="Times New Roman" w:hAnsi="Times New Roman" w:cs="Times New Roman"/>
          <w:color w:val="auto"/>
        </w:rPr>
        <w:t>Para verificar se está na hora de realizar a</w:t>
      </w:r>
      <w:r w:rsidRPr="1CCAD97F">
        <w:rPr>
          <w:rFonts w:ascii="Times New Roman" w:hAnsi="Times New Roman" w:cs="Times New Roman"/>
          <w:color w:val="auto"/>
        </w:rPr>
        <w:t xml:space="preserve">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sidRPr="00EF1752">
        <w:rPr>
          <w:rFonts w:ascii="Times New Roman" w:hAnsi="Times New Roman" w:cs="Times New Roman"/>
          <w:color w:val="auto"/>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Mas se o mosto é doce c</w:t>
      </w:r>
      <w:r w:rsidR="00000AA9" w:rsidRPr="00E44A35">
        <w:rPr>
          <w:rFonts w:ascii="Times New Roman" w:hAnsi="Times New Roman" w:cs="Times New Roman"/>
          <w:color w:val="auto"/>
        </w:rPr>
        <w:t>omo</w:t>
      </w:r>
      <w:r w:rsidR="00000AA9">
        <w:rPr>
          <w:rFonts w:ascii="Times New Roman" w:hAnsi="Times New Roman" w:cs="Times New Roman"/>
          <w:color w:val="auto"/>
        </w:rPr>
        <w:t xml:space="preserve">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 xml:space="preserve">Após a fermentação o </w:t>
      </w:r>
      <w:r w:rsidR="65BEA9E4" w:rsidRPr="00E44A35">
        <w:rPr>
          <w:rFonts w:ascii="Times New Roman" w:hAnsi="Times New Roman" w:cs="Times New Roman"/>
          <w:color w:val="auto"/>
        </w:rPr>
        <w:t>líquido</w:t>
      </w:r>
      <w:r w:rsidRPr="00E44A35">
        <w:rPr>
          <w:rFonts w:ascii="Times New Roman" w:hAnsi="Times New Roman" w:cs="Times New Roman"/>
          <w:color w:val="auto"/>
        </w:rPr>
        <w:t xml:space="preserve"> já se tornou</w:t>
      </w:r>
      <w:r>
        <w:rPr>
          <w:rFonts w:ascii="Times New Roman" w:hAnsi="Times New Roman" w:cs="Times New Roman"/>
          <w:color w:val="auto"/>
        </w:rPr>
        <w:t xml:space="preserve">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7C25DB95" w:rsidR="001D33AC" w:rsidRDefault="00F367EC" w:rsidP="00FF701D">
      <w:pPr>
        <w:ind w:firstLine="698"/>
        <w:rPr>
          <w:rFonts w:ascii="Times New Roman" w:hAnsi="Times New Roman" w:cs="Times New Roman"/>
          <w:color w:val="auto"/>
        </w:rPr>
      </w:pPr>
      <w:r>
        <w:rPr>
          <w:noProof/>
        </w:rPr>
        <w:drawing>
          <wp:anchor distT="0" distB="0" distL="114300" distR="114300" simplePos="0" relativeHeight="251661312" behindDoc="1" locked="0" layoutInCell="1" allowOverlap="1" wp14:anchorId="61A94E49" wp14:editId="66DE5093">
            <wp:simplePos x="0" y="0"/>
            <wp:positionH relativeFrom="margin">
              <wp:align>right</wp:align>
            </wp:positionH>
            <wp:positionV relativeFrom="paragraph">
              <wp:posOffset>702310</wp:posOffset>
            </wp:positionV>
            <wp:extent cx="3078480" cy="2051685"/>
            <wp:effectExtent l="0" t="19050" r="121920" b="100965"/>
            <wp:wrapTight wrapText="bothSides">
              <wp:wrapPolygon edited="0">
                <wp:start x="0" y="-201"/>
                <wp:lineTo x="0" y="21460"/>
                <wp:lineTo x="134" y="22462"/>
                <wp:lineTo x="22322" y="22462"/>
                <wp:lineTo x="22322" y="-201"/>
                <wp:lineTo x="0" y="-201"/>
              </wp:wrapPolygon>
            </wp:wrapTight>
            <wp:docPr id="12551635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2051685"/>
                    </a:xfrm>
                    <a:prstGeom prst="rect">
                      <a:avLst/>
                    </a:prstGeom>
                    <a:noFill/>
                    <a:ln>
                      <a:noFill/>
                    </a:ln>
                    <a:effectLst>
                      <a:outerShdw blurRad="50800" dist="76200" dir="1800000" algn="r" rotWithShape="0">
                        <a:prstClr val="black">
                          <a:alpha val="50000"/>
                        </a:prstClr>
                      </a:outerShdw>
                    </a:effectLst>
                  </pic:spPr>
                </pic:pic>
              </a:graphicData>
            </a:graphic>
          </wp:anchor>
        </w:drawing>
      </w:r>
      <w:r w:rsidR="00186255" w:rsidRPr="00E44A35">
        <w:rPr>
          <w:rFonts w:ascii="Times New Roman" w:hAnsi="Times New Roman" w:cs="Times New Roman"/>
          <w:color w:val="auto"/>
        </w:rPr>
        <w:t xml:space="preserve">Neste processo também ocorre a </w:t>
      </w:r>
      <w:r w:rsidR="00A77FD5" w:rsidRPr="00E44A35">
        <w:rPr>
          <w:rFonts w:ascii="Times New Roman" w:hAnsi="Times New Roman" w:cs="Times New Roman"/>
          <w:color w:val="auto"/>
        </w:rPr>
        <w:t>micro oxigenação</w:t>
      </w:r>
      <w:r w:rsidR="00186255" w:rsidRPr="00E44A35">
        <w:rPr>
          <w:rFonts w:ascii="Times New Roman" w:hAnsi="Times New Roman" w:cs="Times New Roman"/>
          <w:color w:val="auto"/>
        </w:rPr>
        <w:t xml:space="preserve"> do vinho, o tornando mais suave e aveludado, mas </w:t>
      </w:r>
      <w:r w:rsidR="00FF701D" w:rsidRPr="00E44A35">
        <w:rPr>
          <w:rFonts w:ascii="Times New Roman" w:hAnsi="Times New Roman" w:cs="Times New Roman"/>
          <w:color w:val="auto"/>
        </w:rPr>
        <w:t>isso</w:t>
      </w:r>
      <w:r w:rsidR="00186255" w:rsidRPr="00E44A35">
        <w:rPr>
          <w:rFonts w:ascii="Times New Roman" w:hAnsi="Times New Roman" w:cs="Times New Roman"/>
          <w:color w:val="auto"/>
        </w:rPr>
        <w:t xml:space="preserve"> é um processo caro para se manter, pois são barris feitos exclusivamente para a produção de vinhos finos, passando de 6 a 18 meses apenas nos barris</w:t>
      </w:r>
      <w:r w:rsidR="002F59FE" w:rsidRPr="00E44A35">
        <w:rPr>
          <w:rFonts w:ascii="Times New Roman" w:hAnsi="Times New Roman" w:cs="Times New Roman"/>
          <w:color w:val="auto"/>
        </w:rPr>
        <w:t xml:space="preserve">, onde mora o perigo que desejamos reduzir. </w:t>
      </w:r>
      <w:r w:rsidR="00FF701D" w:rsidRPr="00E44A35">
        <w:rPr>
          <w:rFonts w:ascii="Times New Roman" w:hAnsi="Times New Roman" w:cs="Times New Roman"/>
          <w:color w:val="auto"/>
        </w:rPr>
        <w:t>Ne</w:t>
      </w:r>
      <w:r w:rsidR="002F59FE" w:rsidRPr="00E44A35">
        <w:rPr>
          <w:rFonts w:ascii="Times New Roman" w:hAnsi="Times New Roman" w:cs="Times New Roman"/>
          <w:color w:val="auto"/>
        </w:rPr>
        <w:t>s</w:t>
      </w:r>
      <w:r w:rsidR="00FF701D" w:rsidRPr="00E44A35">
        <w:rPr>
          <w:rFonts w:ascii="Times New Roman" w:hAnsi="Times New Roman" w:cs="Times New Roman"/>
          <w:color w:val="auto"/>
        </w:rPr>
        <w:t>s</w:t>
      </w:r>
      <w:r w:rsidR="002F59FE" w:rsidRPr="00E44A35">
        <w:rPr>
          <w:rFonts w:ascii="Times New Roman" w:hAnsi="Times New Roman" w:cs="Times New Roman"/>
          <w:color w:val="auto"/>
        </w:rPr>
        <w:t>e processo de descanso</w:t>
      </w:r>
      <w:r w:rsidR="00FF701D" w:rsidRPr="00E44A35">
        <w:rPr>
          <w:rFonts w:ascii="Times New Roman" w:hAnsi="Times New Roman" w:cs="Times New Roman"/>
          <w:color w:val="auto"/>
        </w:rPr>
        <w:t xml:space="preserve">, os </w:t>
      </w:r>
      <w:r w:rsidR="002F59FE" w:rsidRPr="00E44A35">
        <w:rPr>
          <w:rFonts w:ascii="Times New Roman" w:hAnsi="Times New Roman" w:cs="Times New Roman"/>
          <w:color w:val="auto"/>
        </w:rPr>
        <w:t>vinhos</w:t>
      </w:r>
      <w:r w:rsidR="00FF701D" w:rsidRPr="00E44A35">
        <w:rPr>
          <w:rFonts w:ascii="Times New Roman" w:hAnsi="Times New Roman" w:cs="Times New Roman"/>
          <w:color w:val="auto"/>
        </w:rPr>
        <w:t xml:space="preserve"> ficam em</w:t>
      </w:r>
      <w:r w:rsidR="002F59FE" w:rsidRPr="00E44A35">
        <w:rPr>
          <w:rFonts w:ascii="Times New Roman" w:hAnsi="Times New Roman" w:cs="Times New Roman"/>
          <w:color w:val="auto"/>
        </w:rPr>
        <w:t xml:space="preserve"> temperaturas baixas e umidades especificas</w:t>
      </w:r>
      <w:r w:rsidR="001D33AC" w:rsidRPr="00E44A35">
        <w:rPr>
          <w:rFonts w:ascii="Times New Roman" w:hAnsi="Times New Roman" w:cs="Times New Roman"/>
          <w:color w:val="auto"/>
        </w:rPr>
        <w:t xml:space="preserve">, sendo uma temperatura entre 15º e 20ºC (Temperaturas mais altas podem acelerar o processo de envelhecimento, mas também aumentam o risco de oxidação e evaporação excessiva. Temperaturas mais baixas podem retardar o envelhecimento e influenciar negativamente o desenvolvimento de sabores e aromas.) </w:t>
      </w:r>
      <w:proofErr w:type="gramStart"/>
      <w:r w:rsidR="002F59FE" w:rsidRPr="00E44A35">
        <w:rPr>
          <w:rFonts w:ascii="Times New Roman" w:hAnsi="Times New Roman" w:cs="Times New Roman"/>
          <w:color w:val="auto"/>
        </w:rPr>
        <w:t>e</w:t>
      </w:r>
      <w:proofErr w:type="gramEnd"/>
      <w:r w:rsidR="002F59FE" w:rsidRPr="00E44A35">
        <w:rPr>
          <w:rFonts w:ascii="Times New Roman" w:hAnsi="Times New Roman" w:cs="Times New Roman"/>
          <w:color w:val="auto"/>
        </w:rPr>
        <w:t xml:space="preserve"> uma umidade entre 60% </w:t>
      </w:r>
      <w:r w:rsidR="003A3440" w:rsidRPr="00E44A35">
        <w:rPr>
          <w:rFonts w:ascii="Times New Roman" w:hAnsi="Times New Roman" w:cs="Times New Roman"/>
          <w:color w:val="auto"/>
        </w:rPr>
        <w:t xml:space="preserve">a </w:t>
      </w:r>
      <w:r w:rsidR="002F59FE" w:rsidRPr="00E44A35">
        <w:rPr>
          <w:rFonts w:ascii="Times New Roman" w:hAnsi="Times New Roman" w:cs="Times New Roman"/>
          <w:color w:val="auto"/>
        </w:rPr>
        <w:t>80%</w:t>
      </w:r>
      <w:r w:rsidR="001D33AC" w:rsidRPr="00E44A35">
        <w:rPr>
          <w:rFonts w:ascii="Times New Roman" w:hAnsi="Times New Roman" w:cs="Times New Roman"/>
          <w:color w:val="auto"/>
        </w:rPr>
        <w:t xml:space="preserve"> (Uma umidade inadequada pode afetar a integridade dos barris, causar vazamentos e contribuir para a evaporação excessiva do vinho. Uma umidade muito alta pode aumentar o risco de crescimento de fungos e mofo nos barris.)</w:t>
      </w:r>
      <w:r w:rsidR="002F59FE" w:rsidRPr="00E44A35">
        <w:rPr>
          <w:rFonts w:ascii="Times New Roman" w:hAnsi="Times New Roman" w:cs="Times New Roman"/>
          <w:color w:val="auto"/>
        </w:rPr>
        <w:t xml:space="preserve"> para que não corram riscos nesta produção, pois </w:t>
      </w:r>
      <w:r w:rsidR="00FF701D" w:rsidRPr="00E44A35">
        <w:rPr>
          <w:rFonts w:ascii="Times New Roman" w:hAnsi="Times New Roman" w:cs="Times New Roman"/>
          <w:color w:val="auto"/>
        </w:rPr>
        <w:t>esse</w:t>
      </w:r>
      <w:r w:rsidR="002F59FE" w:rsidRPr="00E44A35">
        <w:rPr>
          <w:rFonts w:ascii="Times New Roman" w:hAnsi="Times New Roman" w:cs="Times New Roman"/>
          <w:color w:val="auto"/>
        </w:rPr>
        <w:t xml:space="preserve"> processo pode demorar até mesmo mais </w:t>
      </w:r>
      <w:r w:rsidR="00FF701D" w:rsidRPr="00E44A35">
        <w:rPr>
          <w:rFonts w:ascii="Times New Roman" w:hAnsi="Times New Roman" w:cs="Times New Roman"/>
          <w:color w:val="auto"/>
        </w:rPr>
        <w:t>de</w:t>
      </w:r>
      <w:r w:rsidR="002F59FE" w:rsidRPr="00E44A35">
        <w:rPr>
          <w:rFonts w:ascii="Times New Roman" w:hAnsi="Times New Roman" w:cs="Times New Roman"/>
          <w:color w:val="auto"/>
        </w:rPr>
        <w:t xml:space="preserve"> um ano</w:t>
      </w:r>
      <w:r w:rsidR="001D33AC" w:rsidRPr="00E44A35">
        <w:rPr>
          <w:rFonts w:ascii="Times New Roman" w:hAnsi="Times New Roman" w:cs="Times New Roman"/>
          <w:color w:val="auto"/>
        </w:rPr>
        <w:t xml:space="preserve">, precisando de monitoramento contínuo pois </w:t>
      </w:r>
      <w:r w:rsidR="002F59FE" w:rsidRPr="00E44A35">
        <w:rPr>
          <w:rFonts w:ascii="Times New Roman" w:hAnsi="Times New Roman" w:cs="Times New Roman"/>
          <w:color w:val="auto"/>
        </w:rPr>
        <w:t>o produtor poderá ter uma perda enorme em sua produção</w:t>
      </w:r>
      <w:r w:rsidR="001D33AC" w:rsidRPr="00E44A35">
        <w:rPr>
          <w:rFonts w:ascii="Times New Roman" w:hAnsi="Times New Roman" w:cs="Times New Roman"/>
          <w:color w:val="auto"/>
        </w:rPr>
        <w:t xml:space="preserve"> caso as condições não sejam cumpridas</w:t>
      </w:r>
      <w:r w:rsidR="002F59FE" w:rsidRPr="00E44A35">
        <w:rPr>
          <w:rFonts w:ascii="Times New Roman" w:hAnsi="Times New Roman" w:cs="Times New Roman"/>
          <w:color w:val="auto"/>
        </w:rPr>
        <w:t xml:space="preserve">, pois </w:t>
      </w:r>
      <w:r w:rsidR="00FF701D" w:rsidRPr="00E44A35">
        <w:rPr>
          <w:rFonts w:ascii="Times New Roman" w:hAnsi="Times New Roman" w:cs="Times New Roman"/>
          <w:color w:val="auto"/>
        </w:rPr>
        <w:t>os</w:t>
      </w:r>
      <w:r w:rsidR="002F59FE" w:rsidRPr="00E44A35">
        <w:rPr>
          <w:rFonts w:ascii="Times New Roman" w:hAnsi="Times New Roman" w:cs="Times New Roman"/>
          <w:color w:val="auto"/>
        </w:rPr>
        <w:t xml:space="preserve"> barris suportam em média 225 litros, e normalmente uma adega possui dezenas de barris com vinhos </w:t>
      </w:r>
      <w:r w:rsidR="00FF701D" w:rsidRPr="00E44A35">
        <w:rPr>
          <w:rFonts w:ascii="Times New Roman" w:hAnsi="Times New Roman" w:cs="Times New Roman"/>
          <w:color w:val="auto"/>
        </w:rPr>
        <w:t>em</w:t>
      </w:r>
      <w:r w:rsidR="002F59FE" w:rsidRPr="00E44A35">
        <w:rPr>
          <w:rFonts w:ascii="Times New Roman" w:hAnsi="Times New Roman" w:cs="Times New Roman"/>
          <w:color w:val="auto"/>
        </w:rPr>
        <w:t xml:space="preserve"> processo de descanso, o que resultaria em milhares de litros sendo desperdiçados caso a temperatura não se adeque às necessidades.</w:t>
      </w:r>
      <w:r w:rsidR="002F59FE">
        <w:rPr>
          <w:rFonts w:ascii="Times New Roman" w:hAnsi="Times New Roman" w:cs="Times New Roman"/>
          <w:color w:val="auto"/>
        </w:rPr>
        <w:t xml:space="preserve"> </w:t>
      </w:r>
    </w:p>
    <w:p w14:paraId="11560716" w14:textId="5769426B" w:rsidR="00570F00" w:rsidRDefault="00BF42A0"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Por ú</w:t>
      </w:r>
      <w:r w:rsidR="002F59FE" w:rsidRPr="00E44A35">
        <w:rPr>
          <w:rFonts w:ascii="Times New Roman" w:hAnsi="Times New Roman" w:cs="Times New Roman"/>
          <w:color w:val="auto"/>
        </w:rPr>
        <w:t>ltimo, os vinhos são colocados</w:t>
      </w:r>
      <w:r w:rsidR="002F59FE">
        <w:rPr>
          <w:rFonts w:ascii="Times New Roman" w:hAnsi="Times New Roman" w:cs="Times New Roman"/>
          <w:color w:val="auto"/>
        </w:rPr>
        <w:t xml:space="preserve"> em suas respectivas garrafas, sendo elas de uma tonalidade escura para que a luz do ambiente </w:t>
      </w:r>
      <w:r w:rsidR="00B4465F">
        <w:rPr>
          <w:rFonts w:ascii="Times New Roman" w:hAnsi="Times New Roman" w:cs="Times New Roman"/>
          <w:color w:val="auto"/>
        </w:rPr>
        <w:t>não degrade a qualidade do vinho. E</w:t>
      </w:r>
      <w:r>
        <w:rPr>
          <w:rFonts w:ascii="Times New Roman" w:hAnsi="Times New Roman" w:cs="Times New Roman"/>
          <w:color w:val="auto"/>
        </w:rPr>
        <w:t>les são colocados deitados durante es</w:t>
      </w:r>
      <w:r w:rsidR="00E20166">
        <w:rPr>
          <w:rFonts w:ascii="Times New Roman" w:hAnsi="Times New Roman" w:cs="Times New Roman"/>
          <w:color w:val="auto"/>
        </w:rPr>
        <w:t>s</w:t>
      </w:r>
      <w:r>
        <w:rPr>
          <w:rFonts w:ascii="Times New Roman" w:hAnsi="Times New Roman" w:cs="Times New Roman"/>
          <w:color w:val="auto"/>
        </w:rPr>
        <w:t xml:space="preserve">e </w:t>
      </w:r>
      <w:r w:rsidR="00A77FD5">
        <w:rPr>
          <w:rFonts w:ascii="Times New Roman" w:hAnsi="Times New Roman" w:cs="Times New Roman"/>
          <w:color w:val="auto"/>
        </w:rPr>
        <w:t>último</w:t>
      </w:r>
      <w:r>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E44A35">
        <w:rPr>
          <w:rFonts w:ascii="Times New Roman" w:hAnsi="Times New Roman" w:cs="Times New Roman"/>
          <w:color w:val="0D0D0D"/>
          <w:shd w:val="clear" w:color="auto" w:fill="FFFFFF"/>
        </w:rPr>
        <w:t>Apenas os vinhos de alta qualidade são destinados ao processo de envelhecimento</w:t>
      </w:r>
      <w:r w:rsidR="00F1480E" w:rsidRPr="00F1480E">
        <w:rPr>
          <w:rFonts w:ascii="Times New Roman" w:hAnsi="Times New Roman" w:cs="Times New Roman"/>
          <w:color w:val="0D0D0D"/>
          <w:shd w:val="clear" w:color="auto" w:fill="FFFFFF"/>
        </w:rPr>
        <w:t xml:space="preserve">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w:t>
      </w:r>
      <w:r w:rsidR="00F1480E" w:rsidRPr="00F1480E">
        <w:rPr>
          <w:rFonts w:ascii="Times New Roman" w:hAnsi="Times New Roman" w:cs="Times New Roman"/>
          <w:color w:val="0D0D0D"/>
          <w:shd w:val="clear" w:color="auto" w:fill="FFFFFF"/>
        </w:rPr>
        <w:lastRenderedPageBreak/>
        <w:t>evolução do sabor e aroma, mas também para a estabilização da cor do vinho. Vinhos que passam 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Pr="00E44A35"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tab/>
      </w:r>
      <w:r w:rsidRPr="00E44A35">
        <w:rPr>
          <w:rFonts w:ascii="Times New Roman" w:hAnsi="Times New Roman" w:cs="Times New Roman"/>
          <w:color w:val="auto"/>
        </w:rPr>
        <w:t xml:space="preserve">Agora que entendemos melhor sobre o processo de produção de nossos queridos vinhos, precisamos entender o quão desejados </w:t>
      </w:r>
      <w:r w:rsidR="00623C46" w:rsidRPr="00E44A35">
        <w:rPr>
          <w:rFonts w:ascii="Times New Roman" w:hAnsi="Times New Roman" w:cs="Times New Roman"/>
          <w:color w:val="auto"/>
        </w:rPr>
        <w:t>eles</w:t>
      </w:r>
      <w:r w:rsidRPr="00E44A35">
        <w:rPr>
          <w:rFonts w:ascii="Times New Roman" w:hAnsi="Times New Roman" w:cs="Times New Roman"/>
          <w:color w:val="auto"/>
        </w:rPr>
        <w:t xml:space="preserve"> se tornaram, para termos uma ideia, em 2021</w:t>
      </w:r>
      <w:r w:rsidRPr="00E44A35">
        <w:rPr>
          <w:rFonts w:ascii="Times New Roman" w:hAnsi="Times New Roman" w:cs="Times New Roman"/>
          <w:b/>
          <w:bCs/>
          <w:color w:val="auto"/>
        </w:rPr>
        <w:t xml:space="preserve"> </w:t>
      </w:r>
      <w:r w:rsidRPr="00E44A35">
        <w:rPr>
          <w:rFonts w:ascii="Times New Roman" w:hAnsi="Times New Roman" w:cs="Times New Roman"/>
          <w:bCs/>
          <w:color w:val="auto"/>
        </w:rPr>
        <w:t xml:space="preserve">o Brasil ocupou a </w:t>
      </w:r>
      <w:r w:rsidR="00A77FD5" w:rsidRPr="00E44A35">
        <w:rPr>
          <w:rFonts w:ascii="Times New Roman" w:hAnsi="Times New Roman" w:cs="Times New Roman"/>
          <w:bCs/>
          <w:color w:val="auto"/>
        </w:rPr>
        <w:t>14ª posição</w:t>
      </w:r>
      <w:r w:rsidRPr="00E44A35">
        <w:rPr>
          <w:rFonts w:ascii="Times New Roman" w:hAnsi="Times New Roman" w:cs="Times New Roman"/>
          <w:bCs/>
          <w:color w:val="auto"/>
        </w:rPr>
        <w:t xml:space="preserve"> no ranking de mercado de vinhos mais atraentes do mundo depois de subir 12 colocações</w:t>
      </w:r>
      <w:r w:rsidRPr="00E44A35">
        <w:rPr>
          <w:rFonts w:ascii="Times New Roman" w:hAnsi="Times New Roman" w:cs="Times New Roman"/>
          <w:color w:val="auto"/>
        </w:rPr>
        <w:t xml:space="preserve">, de acordo com a consultoria </w:t>
      </w:r>
      <w:proofErr w:type="spellStart"/>
      <w:r w:rsidRPr="00E44A35">
        <w:rPr>
          <w:rFonts w:ascii="Times New Roman" w:hAnsi="Times New Roman" w:cs="Times New Roman"/>
          <w:color w:val="auto"/>
        </w:rPr>
        <w:t>Wine</w:t>
      </w:r>
      <w:proofErr w:type="spellEnd"/>
      <w:r w:rsidRPr="00E44A35">
        <w:rPr>
          <w:rFonts w:ascii="Times New Roman" w:hAnsi="Times New Roman" w:cs="Times New Roman"/>
          <w:color w:val="auto"/>
        </w:rPr>
        <w:t xml:space="preserve"> </w:t>
      </w:r>
      <w:proofErr w:type="spellStart"/>
      <w:r w:rsidRPr="00E44A35">
        <w:rPr>
          <w:rFonts w:ascii="Times New Roman" w:hAnsi="Times New Roman" w:cs="Times New Roman"/>
          <w:color w:val="auto"/>
        </w:rPr>
        <w:t>Intelligence</w:t>
      </w:r>
      <w:proofErr w:type="spellEnd"/>
      <w:r w:rsidR="00570F00" w:rsidRPr="00E44A35">
        <w:rPr>
          <w:rFonts w:ascii="Times New Roman" w:hAnsi="Times New Roman" w:cs="Times New Roman"/>
          <w:color w:val="auto"/>
        </w:rPr>
        <w:t xml:space="preserve">. </w:t>
      </w:r>
      <w:r w:rsidR="00570F00" w:rsidRPr="00E44A35">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sidRPr="00E44A35">
        <w:rPr>
          <w:rFonts w:ascii="Times New Roman" w:hAnsi="Times New Roman" w:cs="Times New Roman"/>
          <w:color w:val="161616"/>
          <w:shd w:val="clear" w:color="auto" w:fill="FFFFFF"/>
        </w:rPr>
        <w:t>s</w:t>
      </w:r>
      <w:r w:rsidR="00570F00" w:rsidRPr="00E44A35">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E44A35">
        <w:rPr>
          <w:rFonts w:ascii="Times New Roman" w:hAnsi="Times New Roman" w:cs="Times New Roman"/>
          <w:color w:val="161616"/>
          <w:shd w:val="clear" w:color="auto" w:fill="FFFFFF"/>
        </w:rPr>
        <w:t>Winext</w:t>
      </w:r>
      <w:proofErr w:type="spellEnd"/>
      <w:r w:rsidR="00570F00" w:rsidRPr="00E44A35">
        <w:rPr>
          <w:rFonts w:ascii="Times New Roman" w:hAnsi="Times New Roman" w:cs="Times New Roman"/>
          <w:color w:val="161616"/>
          <w:shd w:val="clear" w:color="auto" w:fill="FFFFFF"/>
        </w:rPr>
        <w:t>.</w:t>
      </w:r>
    </w:p>
    <w:p w14:paraId="3F7B1CC4" w14:textId="08C6FFC3" w:rsidR="00570F00" w:rsidRPr="00E44A35" w:rsidRDefault="00570F00"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por que houve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e aumento</w:t>
      </w:r>
      <w:r w:rsidR="00623C46" w:rsidRPr="00E44A35">
        <w:rPr>
          <w:rFonts w:ascii="Times New Roman" w:hAnsi="Times New Roman" w:cs="Times New Roman"/>
          <w:color w:val="161616"/>
          <w:shd w:val="clear" w:color="auto" w:fill="FFFFFF"/>
        </w:rPr>
        <w:t>?</w:t>
      </w:r>
      <w:r w:rsidRPr="00E44A35">
        <w:rPr>
          <w:rFonts w:ascii="Times New Roman" w:hAnsi="Times New Roman" w:cs="Times New Roman"/>
          <w:color w:val="161616"/>
          <w:shd w:val="clear" w:color="auto" w:fill="FFFFFF"/>
        </w:rPr>
        <w:t xml:space="preserve"> Nos últimos 14 anos os consumidores regulares de vinhos mais que dobrou, de 22 milhões em 2010 para mais de 44 </w:t>
      </w:r>
      <w:r w:rsidR="00A77FD5" w:rsidRPr="00E44A35">
        <w:rPr>
          <w:rFonts w:ascii="Times New Roman" w:hAnsi="Times New Roman" w:cs="Times New Roman"/>
          <w:color w:val="161616"/>
          <w:shd w:val="clear" w:color="auto" w:fill="FFFFFF"/>
        </w:rPr>
        <w:t>milhões, onde</w:t>
      </w:r>
      <w:r w:rsidRPr="00E44A35">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valor continue a aumentar e duplicar até 2026, segundo a </w:t>
      </w:r>
      <w:proofErr w:type="spellStart"/>
      <w:r w:rsidRPr="00E44A35">
        <w:rPr>
          <w:rFonts w:ascii="Times New Roman" w:hAnsi="Times New Roman" w:cs="Times New Roman"/>
          <w:color w:val="161616"/>
          <w:shd w:val="clear" w:color="auto" w:fill="FFFFFF"/>
        </w:rPr>
        <w:t>Euromonitor</w:t>
      </w:r>
      <w:proofErr w:type="spellEnd"/>
      <w:r w:rsidRPr="00E44A35">
        <w:rPr>
          <w:rFonts w:ascii="Times New Roman" w:hAnsi="Times New Roman" w:cs="Times New Roman"/>
          <w:color w:val="161616"/>
          <w:shd w:val="clear" w:color="auto" w:fill="FFFFFF"/>
        </w:rPr>
        <w:t xml:space="preserve"> Internacional</w:t>
      </w:r>
      <w:r w:rsidR="00F13EFA" w:rsidRPr="00E44A35">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sidRPr="00E44A35">
        <w:rPr>
          <w:rFonts w:ascii="Times New Roman" w:hAnsi="Times New Roman" w:cs="Times New Roman"/>
          <w:color w:val="161616"/>
          <w:shd w:val="clear" w:color="auto" w:fill="FFFFFF"/>
        </w:rPr>
        <w:t>%</w:t>
      </w:r>
      <w:r w:rsidR="0014762A" w:rsidRPr="00E44A35">
        <w:rPr>
          <w:rFonts w:ascii="Times New Roman" w:hAnsi="Times New Roman" w:cs="Times New Roman"/>
          <w:color w:val="161616"/>
          <w:shd w:val="clear" w:color="auto" w:fill="FFFFFF"/>
        </w:rPr>
        <w:t>.</w:t>
      </w:r>
    </w:p>
    <w:p w14:paraId="2D7FD0EC" w14:textId="79F1C161" w:rsidR="00570F00" w:rsidRPr="00E44A35" w:rsidRDefault="00F367EC" w:rsidP="001C3084">
      <w:pPr>
        <w:ind w:left="0" w:firstLine="0"/>
        <w:rPr>
          <w:rFonts w:ascii="Times New Roman" w:hAnsi="Times New Roman" w:cs="Times New Roman"/>
          <w:color w:val="161616"/>
          <w:shd w:val="clear" w:color="auto" w:fill="FFFFFF"/>
        </w:rPr>
      </w:pPr>
      <w:r w:rsidRPr="00E44A35">
        <w:rPr>
          <w:noProof/>
        </w:rPr>
        <w:drawing>
          <wp:anchor distT="0" distB="0" distL="114300" distR="114300" simplePos="0" relativeHeight="251660288" behindDoc="1" locked="0" layoutInCell="1" allowOverlap="1" wp14:anchorId="5B708819" wp14:editId="5AE5D066">
            <wp:simplePos x="0" y="0"/>
            <wp:positionH relativeFrom="margin">
              <wp:align>left</wp:align>
            </wp:positionH>
            <wp:positionV relativeFrom="paragraph">
              <wp:posOffset>12700</wp:posOffset>
            </wp:positionV>
            <wp:extent cx="2674620" cy="1782445"/>
            <wp:effectExtent l="0" t="0" r="0" b="8255"/>
            <wp:wrapThrough wrapText="bothSides">
              <wp:wrapPolygon edited="0">
                <wp:start x="0" y="0"/>
                <wp:lineTo x="0" y="21469"/>
                <wp:lineTo x="21385" y="21469"/>
                <wp:lineTo x="21385" y="0"/>
                <wp:lineTo x="0" y="0"/>
              </wp:wrapPolygon>
            </wp:wrapThrough>
            <wp:docPr id="783222012" name="Imagem 2" descr="Barril de madeira n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012" name="Imagem 2" descr="Barril de madeira na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EFA" w:rsidRPr="00E44A35">
        <w:rPr>
          <w:rFonts w:ascii="Times New Roman" w:hAnsi="Times New Roman" w:cs="Times New Roman"/>
          <w:color w:val="161616"/>
          <w:shd w:val="clear" w:color="auto" w:fill="FFFFFF"/>
        </w:rPr>
        <w:tab/>
        <w:t>Mas se você ainda associa os vinhos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00F13EFA" w:rsidRPr="00E44A35">
        <w:rPr>
          <w:color w:val="161616"/>
          <w:sz w:val="30"/>
          <w:szCs w:val="30"/>
          <w:shd w:val="clear" w:color="auto" w:fill="FFFFFF"/>
        </w:rPr>
        <w:t xml:space="preserve"> </w:t>
      </w:r>
      <w:r w:rsidR="00F13EFA" w:rsidRPr="00E44A35">
        <w:rPr>
          <w:rFonts w:ascii="Times New Roman" w:hAnsi="Times New Roman" w:cs="Times New Roman"/>
          <w:color w:val="161616"/>
          <w:shd w:val="clear" w:color="auto" w:fill="FFFFFF"/>
        </w:rPr>
        <w:t xml:space="preserve">proprietário e </w:t>
      </w:r>
      <w:proofErr w:type="spellStart"/>
      <w:r w:rsidR="00F13EFA" w:rsidRPr="00E44A35">
        <w:rPr>
          <w:rFonts w:ascii="Times New Roman" w:hAnsi="Times New Roman" w:cs="Times New Roman"/>
          <w:color w:val="161616"/>
          <w:shd w:val="clear" w:color="auto" w:fill="FFFFFF"/>
        </w:rPr>
        <w:t>sommelier</w:t>
      </w:r>
      <w:proofErr w:type="spellEnd"/>
      <w:r w:rsidR="00F13EFA" w:rsidRPr="00E44A35">
        <w:rPr>
          <w:rFonts w:ascii="Times New Roman" w:hAnsi="Times New Roman" w:cs="Times New Roman"/>
          <w:color w:val="161616"/>
          <w:shd w:val="clear" w:color="auto" w:fill="FFFFFF"/>
        </w:rPr>
        <w:t xml:space="preserve"> da casa “</w:t>
      </w:r>
      <w:proofErr w:type="spellStart"/>
      <w:r w:rsidR="00F13EFA" w:rsidRPr="00E44A35">
        <w:rPr>
          <w:rFonts w:ascii="Times New Roman" w:hAnsi="Times New Roman" w:cs="Times New Roman"/>
          <w:color w:val="161616"/>
          <w:shd w:val="clear" w:color="auto" w:fill="FFFFFF"/>
        </w:rPr>
        <w:t>Beverino</w:t>
      </w:r>
      <w:proofErr w:type="spellEnd"/>
      <w:r w:rsidR="00F13EFA" w:rsidRPr="00E44A35">
        <w:rPr>
          <w:rFonts w:ascii="Times New Roman" w:hAnsi="Times New Roman" w:cs="Times New Roman"/>
          <w:color w:val="161616"/>
          <w:shd w:val="clear" w:color="auto" w:fill="FFFFFF"/>
        </w:rPr>
        <w:t xml:space="preserve"> Vinhos Naturais”, que possuía o interesse de reproduzir o que havia vivido na Europa, oferecendo vinhos mais acessíveis para os jovens, sendo mais de 300 rótulos e variando de 129 a 900 reais.</w:t>
      </w:r>
    </w:p>
    <w:p w14:paraId="31A205C4" w14:textId="771D43F6" w:rsidR="008125DA" w:rsidRPr="00E44A35" w:rsidRDefault="008125DA" w:rsidP="001C3084">
      <w:pPr>
        <w:ind w:left="0" w:firstLine="0"/>
        <w:rPr>
          <w:rFonts w:ascii="Times New Roman" w:hAnsi="Times New Roman" w:cs="Times New Roman"/>
          <w:color w:val="161616"/>
          <w:shd w:val="clear" w:color="auto" w:fill="FFFFFF"/>
        </w:rPr>
      </w:pPr>
    </w:p>
    <w:p w14:paraId="002E6BDF" w14:textId="11A6C60D" w:rsidR="008125DA" w:rsidRPr="00E44A35"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 xml:space="preserve">Mesmo com </w:t>
      </w:r>
      <w:r w:rsidR="009E200E" w:rsidRPr="00E44A35">
        <w:rPr>
          <w:rFonts w:ascii="Times New Roman" w:hAnsi="Times New Roman" w:cs="Times New Roman"/>
          <w:color w:val="161616"/>
          <w:shd w:val="clear" w:color="auto" w:fill="FFFFFF"/>
        </w:rPr>
        <w:t xml:space="preserve">o </w:t>
      </w:r>
      <w:r w:rsidRPr="00E44A35">
        <w:rPr>
          <w:rFonts w:ascii="Times New Roman" w:hAnsi="Times New Roman" w:cs="Times New Roman"/>
          <w:color w:val="161616"/>
          <w:shd w:val="clear" w:color="auto" w:fill="FFFFFF"/>
        </w:rPr>
        <w:t>mercado</w:t>
      </w:r>
      <w:r w:rsidR="009E200E" w:rsidRPr="00E44A35">
        <w:rPr>
          <w:rFonts w:ascii="Times New Roman" w:hAnsi="Times New Roman" w:cs="Times New Roman"/>
          <w:color w:val="161616"/>
          <w:shd w:val="clear" w:color="auto" w:fill="FFFFFF"/>
        </w:rPr>
        <w:t xml:space="preserve"> aumentando a</w:t>
      </w:r>
      <w:r w:rsidRPr="00E44A35">
        <w:rPr>
          <w:rFonts w:ascii="Times New Roman" w:hAnsi="Times New Roman" w:cs="Times New Roman"/>
          <w:color w:val="161616"/>
          <w:shd w:val="clear" w:color="auto" w:fill="FFFFFF"/>
        </w:rPr>
        <w:t xml:space="preserve"> cada dia mais e possuindo cada vez mais investimentos ainda existem problemas que o afetam. </w:t>
      </w:r>
      <w:r w:rsidR="00EF3C33" w:rsidRPr="00E44A35">
        <w:rPr>
          <w:rFonts w:ascii="Times New Roman" w:hAnsi="Times New Roman" w:cs="Times New Roman"/>
          <w:color w:val="0D0D0D"/>
          <w:shd w:val="clear" w:color="auto" w:fill="FFFFFF"/>
        </w:rPr>
        <w:t>Em uma entrevista, Fernando Fischer, proprietário da vinícola artesanal 'Vinícola Fischer', relatou</w:t>
      </w:r>
      <w:r w:rsidR="00EF3C33" w:rsidRPr="00E44A35">
        <w:rPr>
          <w:rFonts w:ascii="Times New Roman" w:hAnsi="Times New Roman" w:cs="Times New Roman"/>
          <w:color w:val="161616"/>
          <w:shd w:val="clear" w:color="auto" w:fill="FFFFFF"/>
        </w:rPr>
        <w:t>:</w:t>
      </w:r>
      <w:r w:rsidRPr="00E44A35">
        <w:rPr>
          <w:rFonts w:ascii="Times New Roman" w:hAnsi="Times New Roman" w:cs="Times New Roman"/>
          <w:color w:val="161616"/>
          <w:sz w:val="20"/>
          <w:szCs w:val="20"/>
          <w:shd w:val="clear" w:color="auto" w:fill="FFFFFF"/>
        </w:rPr>
        <w:t xml:space="preserve"> </w:t>
      </w:r>
      <w:r w:rsidRPr="00E44A35">
        <w:rPr>
          <w:rFonts w:ascii="Times New Roman" w:hAnsi="Times New Roman" w:cs="Times New Roman"/>
          <w:color w:val="161616"/>
          <w:shd w:val="clear" w:color="auto" w:fill="FFFFFF"/>
        </w:rPr>
        <w:t>“</w:t>
      </w:r>
      <w:r w:rsidR="0010234A" w:rsidRPr="00E44A35">
        <w:rPr>
          <w:rFonts w:ascii="Times New Roman" w:hAnsi="Times New Roman" w:cs="Times New Roman"/>
          <w:color w:val="0D0D0D"/>
          <w:shd w:val="clear" w:color="auto" w:fill="FFFFFF"/>
        </w:rPr>
        <w:t>Um dos principais problemas que enfrento é o armazenamento dos meus melhores vinhos na gruta, onde permanecem por meses ou até anos, até atingirem a sua qualidade ideal. No entanto, manter a temperatura da gruta abaixo de 20ºC tem se tornado cada vez mais difícil com o passar dos dias</w:t>
      </w:r>
      <w:r w:rsidR="00895AFC" w:rsidRPr="00E44A35">
        <w:rPr>
          <w:rFonts w:ascii="Times New Roman" w:hAnsi="Times New Roman" w:cs="Times New Roman"/>
          <w:color w:val="0D0D0D"/>
          <w:shd w:val="clear" w:color="auto" w:fill="FFFFFF"/>
        </w:rPr>
        <w:t xml:space="preserve"> atuais</w:t>
      </w:r>
      <w:r w:rsidRPr="00E44A35">
        <w:rPr>
          <w:rFonts w:ascii="Times New Roman" w:hAnsi="Times New Roman" w:cs="Times New Roman"/>
          <w:color w:val="161616"/>
          <w:shd w:val="clear" w:color="auto" w:fill="FFFFFF"/>
        </w:rPr>
        <w:t xml:space="preserve">”, relatou </w:t>
      </w:r>
      <w:r w:rsidR="00E11D27" w:rsidRPr="00E44A35">
        <w:rPr>
          <w:rFonts w:ascii="Times New Roman" w:hAnsi="Times New Roman" w:cs="Times New Roman"/>
          <w:color w:val="161616"/>
          <w:shd w:val="clear" w:color="auto" w:fill="FFFFFF"/>
        </w:rPr>
        <w:t>Fernando</w:t>
      </w:r>
      <w:r w:rsidRPr="00E44A35">
        <w:rPr>
          <w:rFonts w:ascii="Times New Roman" w:hAnsi="Times New Roman" w:cs="Times New Roman"/>
          <w:color w:val="161616"/>
          <w:shd w:val="clear" w:color="auto" w:fill="FFFFFF"/>
        </w:rPr>
        <w:t>.</w:t>
      </w:r>
    </w:p>
    <w:p w14:paraId="283CE2BA" w14:textId="08E40890" w:rsidR="00E44A35" w:rsidRPr="00E44A35" w:rsidRDefault="00E44A35" w:rsidP="001C3084">
      <w:pPr>
        <w:ind w:left="0" w:firstLine="0"/>
        <w:rPr>
          <w:rFonts w:ascii="Times New Roman" w:hAnsi="Times New Roman" w:cs="Times New Roman"/>
          <w:color w:val="161616"/>
          <w:shd w:val="clear" w:color="auto" w:fill="FFFFFF"/>
        </w:rPr>
      </w:pPr>
    </w:p>
    <w:p w14:paraId="7A703B7D" w14:textId="46CE7881" w:rsidR="001D33AC" w:rsidRPr="00E44A35" w:rsidRDefault="001D33AC" w:rsidP="001D33AC">
      <w:pPr>
        <w:ind w:firstLine="698"/>
        <w:rPr>
          <w:rFonts w:ascii="Times New Roman" w:hAnsi="Times New Roman" w:cs="Times New Roman"/>
          <w:color w:val="auto"/>
        </w:rPr>
      </w:pPr>
      <w:r w:rsidRPr="00E44A35">
        <w:rPr>
          <w:rFonts w:ascii="Times New Roman" w:hAnsi="Times New Roman" w:cs="Times New Roman"/>
          <w:color w:val="auto"/>
        </w:rPr>
        <w:t xml:space="preserve">De acordo com a OIV (Organização internacional do Vinho) o clima instável ao redor do </w:t>
      </w:r>
      <w:proofErr w:type="gramStart"/>
      <w:r w:rsidRPr="00E44A35">
        <w:rPr>
          <w:rFonts w:ascii="Times New Roman" w:hAnsi="Times New Roman" w:cs="Times New Roman"/>
          <w:color w:val="auto"/>
        </w:rPr>
        <w:t>mundo</w:t>
      </w:r>
      <w:proofErr w:type="gramEnd"/>
      <w:r w:rsidRPr="00E44A35">
        <w:rPr>
          <w:rFonts w:ascii="Times New Roman" w:hAnsi="Times New Roman" w:cs="Times New Roman"/>
          <w:color w:val="auto"/>
        </w:rPr>
        <w:t xml:space="preserve"> es</w:t>
      </w:r>
      <w:r w:rsidR="00690BA6" w:rsidRPr="00E44A35">
        <w:rPr>
          <w:rFonts w:ascii="Times New Roman" w:hAnsi="Times New Roman" w:cs="Times New Roman"/>
          <w:color w:val="auto"/>
        </w:rPr>
        <w:t>s</w:t>
      </w:r>
      <w:r w:rsidRPr="00E44A35">
        <w:rPr>
          <w:rFonts w:ascii="Times New Roman" w:hAnsi="Times New Roman" w:cs="Times New Roman"/>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271836B0" w:rsidR="008125DA"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Tendo em vista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problema que possui tendência a aumentar cada vez mais, nós da </w:t>
      </w:r>
      <w:proofErr w:type="spellStart"/>
      <w:r w:rsidR="004C3C2E" w:rsidRPr="00E44A35">
        <w:rPr>
          <w:rFonts w:ascii="Times New Roman" w:hAnsi="Times New Roman" w:cs="Times New Roman"/>
          <w:color w:val="161616"/>
          <w:shd w:val="clear" w:color="auto" w:fill="FFFFFF"/>
        </w:rPr>
        <w:t>WineCare</w:t>
      </w:r>
      <w:proofErr w:type="spellEnd"/>
      <w:r w:rsidRPr="00E44A35">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w:t>
      </w:r>
      <w:r>
        <w:rPr>
          <w:rFonts w:ascii="Times New Roman" w:hAnsi="Times New Roman" w:cs="Times New Roman"/>
          <w:color w:val="161616"/>
          <w:shd w:val="clear" w:color="auto" w:fill="FFFFFF"/>
        </w:rPr>
        <w:t xml:space="preserve"> de avisos para </w:t>
      </w:r>
      <w:r>
        <w:rPr>
          <w:rFonts w:ascii="Times New Roman" w:hAnsi="Times New Roman" w:cs="Times New Roman"/>
          <w:color w:val="161616"/>
          <w:shd w:val="clear" w:color="auto" w:fill="FFFFFF"/>
        </w:rPr>
        <w:lastRenderedPageBreak/>
        <w:t xml:space="preserve">caso a temperatura ou umidade fiquem 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4C86B719"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25648D">
        <w:rPr>
          <w:rFonts w:ascii="Times New Roman" w:hAnsi="Times New Roman" w:cs="Times New Roman"/>
          <w:color w:val="161616"/>
          <w:shd w:val="clear" w:color="auto" w:fill="FFFFFF"/>
        </w:rPr>
        <w:t>5</w:t>
      </w:r>
      <w:r w:rsidR="00373E96">
        <w:rPr>
          <w:rFonts w:ascii="Times New Roman" w:hAnsi="Times New Roman" w:cs="Times New Roman"/>
          <w:color w:val="161616"/>
          <w:shd w:val="clear" w:color="auto" w:fill="FFFFFF"/>
        </w:rPr>
        <w:t>0</w:t>
      </w:r>
      <w:r>
        <w:rPr>
          <w:rFonts w:ascii="Times New Roman" w:hAnsi="Times New Roman" w:cs="Times New Roman"/>
          <w:color w:val="161616"/>
          <w:shd w:val="clear" w:color="auto" w:fill="FFFFFF"/>
        </w:rPr>
        <w:t xml:space="preserve">% das perdas destes líquidos, fazendo com que as perdas caiam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8676918"/>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5ED3D456"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w:t>
      </w:r>
      <w:r w:rsidR="00E15FA8">
        <w:rPr>
          <w:rFonts w:ascii="Times New Roman" w:hAnsi="Times New Roman" w:cs="Times New Roman"/>
          <w:color w:val="0D0D0D"/>
          <w:shd w:val="clear" w:color="auto" w:fill="FFFFFF"/>
        </w:rPr>
        <w:t xml:space="preserve">nvolver uma solução tecnológica </w:t>
      </w:r>
      <w:r w:rsidRPr="008174B0">
        <w:rPr>
          <w:rFonts w:ascii="Times New Roman" w:hAnsi="Times New Roman" w:cs="Times New Roman"/>
          <w:color w:val="0D0D0D"/>
          <w:shd w:val="clear" w:color="auto" w:fill="FFFFFF"/>
        </w:rPr>
        <w:t>para o monitoramento preciso e contínuo da temp</w:t>
      </w:r>
      <w:r w:rsidR="00E15FA8">
        <w:rPr>
          <w:rFonts w:ascii="Times New Roman" w:hAnsi="Times New Roman" w:cs="Times New Roman"/>
          <w:color w:val="0D0D0D"/>
          <w:shd w:val="clear" w:color="auto" w:fill="FFFFFF"/>
        </w:rPr>
        <w:t>eratura e umidade do ambiente de cada barril</w:t>
      </w:r>
      <w:r w:rsidRPr="008174B0">
        <w:rPr>
          <w:rFonts w:ascii="Times New Roman" w:hAnsi="Times New Roman" w:cs="Times New Roman"/>
          <w:color w:val="0D0D0D"/>
          <w:shd w:val="clear" w:color="auto" w:fill="FFFFFF"/>
        </w:rPr>
        <w:t xml:space="preserve">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8676919"/>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07923D3F" w:rsidR="002C5DEB"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541F8887" w14:textId="216AD942" w:rsidR="003F5DA9" w:rsidRPr="001C3084" w:rsidRDefault="003F5DA9" w:rsidP="002C5DEB">
      <w:pPr>
        <w:ind w:firstLine="698"/>
        <w:rPr>
          <w:rFonts w:ascii="Times New Roman" w:hAnsi="Times New Roman" w:cs="Times New Roman"/>
          <w:color w:val="auto"/>
          <w:shd w:val="clear" w:color="auto" w:fill="FFFFFF"/>
        </w:rPr>
      </w:pPr>
    </w:p>
    <w:p w14:paraId="63D0DE59" w14:textId="1B1D82A2" w:rsidR="00033BA2" w:rsidRPr="001C3084" w:rsidRDefault="00E44A35" w:rsidP="00033BA2">
      <w:pPr>
        <w:ind w:firstLine="698"/>
        <w:rPr>
          <w:rFonts w:ascii="Times New Roman" w:hAnsi="Times New Roman" w:cs="Times New Roman"/>
          <w:color w:val="auto"/>
          <w:shd w:val="clear" w:color="auto" w:fill="FFFFFF"/>
        </w:rPr>
      </w:pPr>
      <w:bookmarkStart w:id="20" w:name="_Toc163130212"/>
      <w:r>
        <w:rPr>
          <w:noProof/>
        </w:rPr>
        <w:lastRenderedPageBreak/>
        <w:drawing>
          <wp:anchor distT="0" distB="0" distL="114300" distR="114300" simplePos="0" relativeHeight="251659264" behindDoc="1" locked="0" layoutInCell="1" allowOverlap="1" wp14:anchorId="32B7A5A4" wp14:editId="3A08795A">
            <wp:simplePos x="0" y="0"/>
            <wp:positionH relativeFrom="margin">
              <wp:posOffset>3297555</wp:posOffset>
            </wp:positionH>
            <wp:positionV relativeFrom="paragraph">
              <wp:posOffset>99695</wp:posOffset>
            </wp:positionV>
            <wp:extent cx="2194560" cy="1874520"/>
            <wp:effectExtent l="171450" t="152400" r="358140" b="354330"/>
            <wp:wrapSquare wrapText="bothSides"/>
            <wp:docPr id="285807619" name="Imagem 1" descr="Homem bebendo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619" name="Imagem 1" descr="Homem bebendo vinh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68" r="14467"/>
                    <a:stretch/>
                  </pic:blipFill>
                  <pic:spPr bwMode="auto">
                    <a:xfrm>
                      <a:off x="0" y="0"/>
                      <a:ext cx="2194560" cy="1874520"/>
                    </a:xfrm>
                    <a:prstGeom prst="rect">
                      <a:avLst/>
                    </a:prstGeom>
                    <a:noFill/>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bookmarkStart w:id="21" w:name="_Toc168676920"/>
      <w:r w:rsidR="002D2036"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8676921"/>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8676922"/>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8676923"/>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8676924"/>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t>P</w:t>
      </w:r>
      <w:r w:rsidR="00E1544A" w:rsidRPr="001C3084">
        <w:rPr>
          <w:rFonts w:ascii="Times New Roman" w:hAnsi="Times New Roman" w:cs="Times New Roman"/>
          <w:color w:val="auto"/>
        </w:rPr>
        <w:t>o</w:t>
      </w:r>
      <w:r w:rsidRPr="001C3084">
        <w:rPr>
          <w:rFonts w:ascii="Times New Roman" w:hAnsi="Times New Roman" w:cs="Times New Roman"/>
          <w:color w:val="auto"/>
        </w:rPr>
        <w:t>demos concluir que há 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0" w:name="_Toc163128229"/>
      <w:bookmarkStart w:id="31"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2" w:name="_Toc168676925"/>
      <w:r w:rsidRPr="001C3084">
        <w:rPr>
          <w:rFonts w:ascii="Times New Roman" w:hAnsi="Times New Roman" w:cs="Times New Roman"/>
          <w:color w:val="auto"/>
        </w:rPr>
        <w:lastRenderedPageBreak/>
        <w:t>Escopo</w:t>
      </w:r>
      <w:bookmarkEnd w:id="30"/>
      <w:bookmarkEnd w:id="31"/>
      <w:bookmarkEnd w:id="32"/>
      <w:r w:rsidRPr="001C3084">
        <w:rPr>
          <w:rFonts w:ascii="Times New Roman" w:hAnsi="Times New Roman" w:cs="Times New Roman"/>
          <w:b w:val="0"/>
          <w:color w:val="auto"/>
          <w:sz w:val="22"/>
        </w:rPr>
        <w:t xml:space="preserve"> </w:t>
      </w:r>
    </w:p>
    <w:p w14:paraId="104ED115" w14:textId="4A61B43F"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F367EC">
        <w:rPr>
          <w:rFonts w:ascii="Times New Roman" w:hAnsi="Times New Roman" w:cs="Times New Roman"/>
          <w:color w:val="auto"/>
        </w:rPr>
        <w:t>junho/13</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447F160"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Haverá testes </w:t>
      </w:r>
      <w:r w:rsidR="003F5DA9">
        <w:rPr>
          <w:rFonts w:ascii="Times New Roman" w:hAnsi="Times New Roman" w:cs="Times New Roman"/>
          <w:color w:val="auto"/>
        </w:rPr>
        <w:t xml:space="preserve">integrados </w:t>
      </w:r>
      <w:r w:rsidRPr="001C3084">
        <w:rPr>
          <w:rFonts w:ascii="Times New Roman" w:hAnsi="Times New Roman" w:cs="Times New Roman"/>
          <w:color w:val="auto"/>
        </w:rPr>
        <w:t>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4F2521B1" w14:textId="550CB487" w:rsidR="00EF71C1" w:rsidRPr="00EF71C1" w:rsidRDefault="00AA07A6" w:rsidP="00EF71C1">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43AE1728" w:rsidR="00242847" w:rsidRPr="001C3084" w:rsidRDefault="00F367EC" w:rsidP="00F367EC">
      <w:pPr>
        <w:spacing w:after="68"/>
        <w:ind w:firstLine="0"/>
        <w:rPr>
          <w:rFonts w:ascii="Times New Roman" w:hAnsi="Times New Roman" w:cs="Times New Roman"/>
          <w:b/>
          <w:bCs/>
          <w:color w:val="auto"/>
        </w:rPr>
      </w:pPr>
      <w:r>
        <w:rPr>
          <w:rFonts w:ascii="Times New Roman" w:hAnsi="Times New Roman" w:cs="Times New Roman"/>
          <w:b/>
          <w:bCs/>
          <w:color w:val="auto"/>
        </w:rPr>
        <w:t xml:space="preserve">      </w:t>
      </w:r>
      <w:r w:rsidR="00242847"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19CC5139" w14:textId="1DCD96CE"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Será utilizado dois notebooks, um para captação dos dados de temperatura e umidade do Arduino</w:t>
      </w:r>
      <w:r w:rsidR="006D0F6D">
        <w:rPr>
          <w:rFonts w:ascii="Times New Roman" w:hAnsi="Times New Roman" w:cs="Times New Roman"/>
          <w:color w:val="auto"/>
        </w:rPr>
        <w:t>;</w:t>
      </w:r>
    </w:p>
    <w:p w14:paraId="4A73F113" w14:textId="5BAEC119"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lastRenderedPageBreak/>
        <w:t>Um notebook terá a API ‘</w:t>
      </w:r>
      <w:proofErr w:type="spellStart"/>
      <w:r>
        <w:rPr>
          <w:rFonts w:ascii="Times New Roman" w:hAnsi="Times New Roman" w:cs="Times New Roman"/>
          <w:color w:val="auto"/>
        </w:rPr>
        <w:t>Dat</w:t>
      </w:r>
      <w:r w:rsidR="006D0F6D">
        <w:rPr>
          <w:rFonts w:ascii="Times New Roman" w:hAnsi="Times New Roman" w:cs="Times New Roman"/>
          <w:color w:val="auto"/>
        </w:rPr>
        <w:t>-</w:t>
      </w:r>
      <w:r>
        <w:rPr>
          <w:rFonts w:ascii="Times New Roman" w:hAnsi="Times New Roman" w:cs="Times New Roman"/>
          <w:color w:val="auto"/>
        </w:rPr>
        <w:t>Acqu</w:t>
      </w:r>
      <w:r w:rsidR="006D0F6D">
        <w:rPr>
          <w:rFonts w:ascii="Times New Roman" w:hAnsi="Times New Roman" w:cs="Times New Roman"/>
          <w:color w:val="auto"/>
        </w:rPr>
        <w:t>-</w:t>
      </w:r>
      <w:r>
        <w:rPr>
          <w:rFonts w:ascii="Times New Roman" w:hAnsi="Times New Roman" w:cs="Times New Roman"/>
          <w:color w:val="auto"/>
        </w:rPr>
        <w:t>Ino</w:t>
      </w:r>
      <w:proofErr w:type="spellEnd"/>
      <w:r>
        <w:rPr>
          <w:rFonts w:ascii="Times New Roman" w:hAnsi="Times New Roman" w:cs="Times New Roman"/>
          <w:color w:val="auto"/>
        </w:rPr>
        <w:t>’ em execução, que insere os valores capturados no banco;</w:t>
      </w:r>
    </w:p>
    <w:p w14:paraId="3AC30C64" w14:textId="58962422" w:rsidR="000E1DDB" w:rsidRDefault="006D0F6D" w:rsidP="006D0F6D">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Um notebook terá a API ‘Web-Data-</w:t>
      </w:r>
      <w:proofErr w:type="spellStart"/>
      <w:r>
        <w:rPr>
          <w:rFonts w:ascii="Times New Roman" w:hAnsi="Times New Roman" w:cs="Times New Roman"/>
          <w:color w:val="auto"/>
        </w:rPr>
        <w:t>Viz</w:t>
      </w:r>
      <w:proofErr w:type="spellEnd"/>
      <w:r>
        <w:rPr>
          <w:rFonts w:ascii="Times New Roman" w:hAnsi="Times New Roman" w:cs="Times New Roman"/>
          <w:color w:val="auto"/>
        </w:rPr>
        <w:t>’ em execução, que seleciona os valores que foram inseridos no banco, e insere valores referentes a cadastros de novos usuários;</w:t>
      </w:r>
    </w:p>
    <w:p w14:paraId="47E93B41" w14:textId="621FF0EF" w:rsidR="006D0F6D" w:rsidRPr="00BF5267" w:rsidRDefault="00F367EC" w:rsidP="00F367EC">
      <w:pPr>
        <w:spacing w:after="68"/>
        <w:rPr>
          <w:rFonts w:ascii="Times New Roman" w:hAnsi="Times New Roman" w:cs="Times New Roman"/>
          <w:b/>
          <w:bCs/>
          <w:color w:val="auto"/>
        </w:rPr>
      </w:pPr>
      <w:r>
        <w:rPr>
          <w:rFonts w:ascii="Times New Roman" w:hAnsi="Times New Roman" w:cs="Times New Roman"/>
          <w:b/>
          <w:bCs/>
          <w:color w:val="auto"/>
        </w:rPr>
        <w:t xml:space="preserve">    </w:t>
      </w:r>
      <w:r w:rsidR="006D0F6D" w:rsidRPr="00BF5267">
        <w:rPr>
          <w:rFonts w:ascii="Times New Roman" w:hAnsi="Times New Roman" w:cs="Times New Roman"/>
          <w:b/>
          <w:bCs/>
          <w:color w:val="auto"/>
        </w:rPr>
        <w:t xml:space="preserve">Suporte ao </w:t>
      </w:r>
      <w:r w:rsidR="00BF5267" w:rsidRPr="00BF5267">
        <w:rPr>
          <w:rFonts w:ascii="Times New Roman" w:hAnsi="Times New Roman" w:cs="Times New Roman"/>
          <w:b/>
          <w:bCs/>
          <w:color w:val="auto"/>
        </w:rPr>
        <w:t>cliente</w:t>
      </w:r>
      <w:r w:rsidR="006D0F6D" w:rsidRPr="00BF5267">
        <w:rPr>
          <w:rFonts w:ascii="Times New Roman" w:hAnsi="Times New Roman" w:cs="Times New Roman"/>
          <w:b/>
          <w:bCs/>
          <w:color w:val="auto"/>
        </w:rPr>
        <w:t>:</w:t>
      </w:r>
    </w:p>
    <w:p w14:paraId="213BD2C4" w14:textId="76E86784" w:rsidR="006D0F6D" w:rsidRPr="00BF5267" w:rsidRDefault="006D0F6D" w:rsidP="006D0F6D">
      <w:pPr>
        <w:pStyle w:val="PargrafodaLista"/>
        <w:numPr>
          <w:ilvl w:val="0"/>
          <w:numId w:val="24"/>
        </w:numPr>
        <w:spacing w:after="68"/>
        <w:rPr>
          <w:rFonts w:ascii="Times New Roman" w:hAnsi="Times New Roman" w:cs="Times New Roman"/>
          <w:b/>
          <w:bCs/>
          <w:color w:val="auto"/>
          <w:sz w:val="24"/>
          <w:szCs w:val="24"/>
        </w:rPr>
      </w:pPr>
      <w:r w:rsidRPr="00BF5267">
        <w:rPr>
          <w:rFonts w:ascii="Times New Roman" w:hAnsi="Times New Roman" w:cs="Times New Roman"/>
          <w:color w:val="auto"/>
        </w:rPr>
        <w:t xml:space="preserve">Será fornecido um </w:t>
      </w:r>
      <w:r w:rsidR="003F5DA9" w:rsidRPr="00BF5267">
        <w:rPr>
          <w:rFonts w:ascii="Times New Roman" w:hAnsi="Times New Roman" w:cs="Times New Roman"/>
          <w:color w:val="auto"/>
        </w:rPr>
        <w:t>M</w:t>
      </w:r>
      <w:r w:rsidRPr="00BF5267">
        <w:rPr>
          <w:rFonts w:ascii="Times New Roman" w:hAnsi="Times New Roman" w:cs="Times New Roman"/>
          <w:color w:val="auto"/>
        </w:rPr>
        <w:t xml:space="preserve">anual de </w:t>
      </w:r>
      <w:r w:rsidR="003F5DA9" w:rsidRPr="00BF5267">
        <w:rPr>
          <w:rFonts w:ascii="Times New Roman" w:hAnsi="Times New Roman" w:cs="Times New Roman"/>
          <w:color w:val="auto"/>
        </w:rPr>
        <w:t>I</w:t>
      </w:r>
      <w:r w:rsidRPr="00BF5267">
        <w:rPr>
          <w:rFonts w:ascii="Times New Roman" w:hAnsi="Times New Roman" w:cs="Times New Roman"/>
          <w:color w:val="auto"/>
        </w:rPr>
        <w:t xml:space="preserve">nstalação para o </w:t>
      </w:r>
      <w:r w:rsidR="003F5DA9" w:rsidRPr="00BF5267">
        <w:rPr>
          <w:rFonts w:ascii="Times New Roman" w:hAnsi="Times New Roman" w:cs="Times New Roman"/>
          <w:color w:val="auto"/>
        </w:rPr>
        <w:t>A</w:t>
      </w:r>
      <w:r w:rsidRPr="00BF5267">
        <w:rPr>
          <w:rFonts w:ascii="Times New Roman" w:hAnsi="Times New Roman" w:cs="Times New Roman"/>
          <w:color w:val="auto"/>
        </w:rPr>
        <w:t xml:space="preserve">rduino, para que o cliente consiga </w:t>
      </w:r>
      <w:r w:rsidR="00BF5267" w:rsidRPr="00BF5267">
        <w:rPr>
          <w:rFonts w:ascii="Times New Roman" w:hAnsi="Times New Roman" w:cs="Times New Roman"/>
          <w:color w:val="auto"/>
        </w:rPr>
        <w:t>montá-lo</w:t>
      </w:r>
      <w:r w:rsidR="003F5DA9" w:rsidRPr="00BF5267">
        <w:rPr>
          <w:rFonts w:ascii="Times New Roman" w:hAnsi="Times New Roman" w:cs="Times New Roman"/>
          <w:color w:val="auto"/>
        </w:rPr>
        <w:t>;</w:t>
      </w:r>
    </w:p>
    <w:p w14:paraId="75EBB623" w14:textId="5A1887A4" w:rsidR="00BF5267" w:rsidRPr="00BF5267" w:rsidRDefault="00BF5267" w:rsidP="00BF5267">
      <w:pPr>
        <w:pStyle w:val="PargrafodaLista"/>
        <w:numPr>
          <w:ilvl w:val="0"/>
          <w:numId w:val="24"/>
        </w:numPr>
        <w:spacing w:after="68"/>
        <w:rPr>
          <w:rFonts w:ascii="Times New Roman" w:hAnsi="Times New Roman" w:cs="Times New Roman"/>
          <w:b/>
          <w:bCs/>
          <w:color w:val="auto"/>
          <w:sz w:val="24"/>
          <w:szCs w:val="24"/>
        </w:rPr>
      </w:pPr>
      <w:r w:rsidRPr="00BF5267">
        <w:rPr>
          <w:rFonts w:ascii="Times New Roman" w:hAnsi="Times New Roman" w:cs="Times New Roman"/>
          <w:color w:val="auto"/>
        </w:rPr>
        <w:t xml:space="preserve">Será fornecido um Manual de </w:t>
      </w:r>
      <w:r>
        <w:rPr>
          <w:rFonts w:ascii="Times New Roman" w:hAnsi="Times New Roman" w:cs="Times New Roman"/>
          <w:color w:val="auto"/>
        </w:rPr>
        <w:t>utilização</w:t>
      </w:r>
      <w:r w:rsidRPr="00BF5267">
        <w:rPr>
          <w:rFonts w:ascii="Times New Roman" w:hAnsi="Times New Roman" w:cs="Times New Roman"/>
          <w:color w:val="auto"/>
        </w:rPr>
        <w:t xml:space="preserve"> para</w:t>
      </w:r>
      <w:r>
        <w:rPr>
          <w:rFonts w:ascii="Times New Roman" w:hAnsi="Times New Roman" w:cs="Times New Roman"/>
          <w:color w:val="auto"/>
        </w:rPr>
        <w:t xml:space="preserve"> a Dashboard</w:t>
      </w:r>
      <w:r w:rsidRPr="00BF5267">
        <w:rPr>
          <w:rFonts w:ascii="Times New Roman" w:hAnsi="Times New Roman" w:cs="Times New Roman"/>
          <w:color w:val="auto"/>
        </w:rPr>
        <w:t>, para que o cliente consiga</w:t>
      </w:r>
      <w:r>
        <w:rPr>
          <w:rFonts w:ascii="Times New Roman" w:hAnsi="Times New Roman" w:cs="Times New Roman"/>
          <w:color w:val="auto"/>
        </w:rPr>
        <w:t xml:space="preserve"> </w:t>
      </w:r>
      <w:r w:rsidR="00264883">
        <w:rPr>
          <w:rFonts w:ascii="Times New Roman" w:hAnsi="Times New Roman" w:cs="Times New Roman"/>
          <w:color w:val="auto"/>
        </w:rPr>
        <w:t>usá-la</w:t>
      </w:r>
      <w:r>
        <w:rPr>
          <w:rFonts w:ascii="Times New Roman" w:hAnsi="Times New Roman" w:cs="Times New Roman"/>
          <w:color w:val="auto"/>
        </w:rPr>
        <w:t xml:space="preserve"> da forma de</w:t>
      </w:r>
      <w:r w:rsidR="00264883">
        <w:rPr>
          <w:rFonts w:ascii="Times New Roman" w:hAnsi="Times New Roman" w:cs="Times New Roman"/>
          <w:color w:val="auto"/>
        </w:rPr>
        <w:t>vida</w:t>
      </w:r>
      <w:r w:rsidRPr="00BF5267">
        <w:rPr>
          <w:rFonts w:ascii="Times New Roman" w:hAnsi="Times New Roman" w:cs="Times New Roman"/>
          <w:color w:val="auto"/>
        </w:rPr>
        <w:t>;</w:t>
      </w:r>
    </w:p>
    <w:p w14:paraId="06A1E62E" w14:textId="5F7BE6D8" w:rsidR="006D0F6D" w:rsidRPr="003F5DA9" w:rsidRDefault="006D0F6D"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 xml:space="preserve">Será fornecido um Help-Desk </w:t>
      </w:r>
      <w:r w:rsidR="003F5DA9">
        <w:rPr>
          <w:rFonts w:ascii="Times New Roman" w:hAnsi="Times New Roman" w:cs="Times New Roman"/>
          <w:color w:val="auto"/>
        </w:rPr>
        <w:t>para o atendimento ao cliente;</w:t>
      </w:r>
    </w:p>
    <w:p w14:paraId="05FA4D2B" w14:textId="4074E4D7" w:rsidR="003F5DA9" w:rsidRPr="003F5DA9" w:rsidRDefault="003F5DA9"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Possuímos um Fluxograma para resolução dos problemas;</w:t>
      </w:r>
    </w:p>
    <w:p w14:paraId="5F52FDC0" w14:textId="6653B7E3" w:rsidR="006D0F6D" w:rsidRPr="00264883" w:rsidRDefault="003F5DA9" w:rsidP="003F5DA9">
      <w:pPr>
        <w:pStyle w:val="PargrafodaLista"/>
        <w:numPr>
          <w:ilvl w:val="0"/>
          <w:numId w:val="24"/>
        </w:numPr>
        <w:spacing w:after="68"/>
        <w:rPr>
          <w:rFonts w:ascii="Times New Roman" w:hAnsi="Times New Roman" w:cs="Times New Roman"/>
          <w:color w:val="auto"/>
        </w:rPr>
      </w:pPr>
      <w:r w:rsidRPr="00264883">
        <w:rPr>
          <w:rFonts w:ascii="Times New Roman" w:hAnsi="Times New Roman" w:cs="Times New Roman"/>
          <w:color w:val="auto"/>
        </w:rPr>
        <w:t>Também possuímos Documento de Gestão de Mudanças – GMUD que serve para nossa empresa gerenciar as mudanças do projeto, e da empresa contratante</w:t>
      </w:r>
      <w:r w:rsidR="00154587" w:rsidRPr="00264883">
        <w:rPr>
          <w:rFonts w:ascii="Times New Roman" w:hAnsi="Times New Roman" w:cs="Times New Roman"/>
          <w:color w:val="auto"/>
        </w:rPr>
        <w:t>;</w:t>
      </w:r>
    </w:p>
    <w:p w14:paraId="741B542A" w14:textId="1B964718" w:rsidR="00E44A35" w:rsidRPr="00E44A35" w:rsidRDefault="00264883" w:rsidP="00E44A35">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Possuímos</w:t>
      </w:r>
      <w:r w:rsidR="00E44A35">
        <w:rPr>
          <w:rFonts w:ascii="Times New Roman" w:hAnsi="Times New Roman" w:cs="Times New Roman"/>
          <w:color w:val="auto"/>
        </w:rPr>
        <w:t xml:space="preserve"> uma IA </w:t>
      </w:r>
      <w:r w:rsidR="00154587">
        <w:rPr>
          <w:rFonts w:ascii="Times New Roman" w:hAnsi="Times New Roman" w:cs="Times New Roman"/>
          <w:color w:val="auto"/>
        </w:rPr>
        <w:t>própria para aprimoração dos dados usados no site, e também para melhor atendimento ao cliente;</w:t>
      </w: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3" w:name="_Toc163128230"/>
      <w:bookmarkStart w:id="34" w:name="_Toc163130218"/>
      <w:bookmarkStart w:id="35" w:name="_Toc168676926"/>
      <w:r w:rsidRPr="001C3084">
        <w:rPr>
          <w:rFonts w:ascii="Times New Roman" w:hAnsi="Times New Roman" w:cs="Times New Roman"/>
          <w:color w:val="auto"/>
          <w:sz w:val="28"/>
          <w:szCs w:val="28"/>
        </w:rPr>
        <w:t>Premissas</w:t>
      </w:r>
      <w:bookmarkEnd w:id="33"/>
      <w:bookmarkEnd w:id="34"/>
      <w:bookmarkEnd w:id="35"/>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668B01B" w14:textId="793B6337" w:rsidR="00F367EC" w:rsidRPr="00F367EC" w:rsidRDefault="003F5DA9" w:rsidP="00F367EC">
      <w:pPr>
        <w:numPr>
          <w:ilvl w:val="0"/>
          <w:numId w:val="2"/>
        </w:numPr>
        <w:rPr>
          <w:rFonts w:ascii="Times New Roman" w:hAnsi="Times New Roman" w:cs="Times New Roman"/>
          <w:color w:val="auto"/>
        </w:rPr>
      </w:pPr>
      <w:r>
        <w:rPr>
          <w:rFonts w:ascii="Times New Roman" w:hAnsi="Times New Roman" w:cs="Times New Roman"/>
          <w:color w:val="auto"/>
        </w:rPr>
        <w:t>O único vinho que trabalhamos é o Vinho Tinto</w:t>
      </w:r>
      <w:bookmarkStart w:id="36" w:name="_Toc163128231"/>
      <w:bookmarkStart w:id="37" w:name="_Toc163130219"/>
      <w:bookmarkStart w:id="38" w:name="_Toc168676927"/>
      <w:bookmarkStart w:id="39" w:name="_GoBack"/>
      <w:bookmarkEnd w:id="39"/>
    </w:p>
    <w:p w14:paraId="6FCA96C8" w14:textId="77777777" w:rsidR="00F367EC" w:rsidRDefault="00F367EC" w:rsidP="00F367EC">
      <w:pPr>
        <w:spacing w:after="160" w:line="259" w:lineRule="auto"/>
        <w:ind w:left="0" w:firstLine="0"/>
        <w:jc w:val="center"/>
        <w:rPr>
          <w:rFonts w:ascii="Times New Roman" w:hAnsi="Times New Roman" w:cs="Times New Roman"/>
          <w:b/>
          <w:color w:val="auto"/>
          <w:sz w:val="28"/>
          <w:szCs w:val="28"/>
        </w:rPr>
      </w:pPr>
    </w:p>
    <w:p w14:paraId="30CADADE" w14:textId="77777777" w:rsidR="00F367EC" w:rsidRDefault="00F367EC" w:rsidP="00F367EC">
      <w:pPr>
        <w:spacing w:after="160" w:line="259" w:lineRule="auto"/>
        <w:ind w:left="0" w:firstLine="0"/>
        <w:jc w:val="center"/>
        <w:rPr>
          <w:rFonts w:ascii="Times New Roman" w:hAnsi="Times New Roman" w:cs="Times New Roman"/>
          <w:b/>
          <w:color w:val="auto"/>
          <w:sz w:val="28"/>
          <w:szCs w:val="28"/>
        </w:rPr>
      </w:pPr>
    </w:p>
    <w:p w14:paraId="75BF449D" w14:textId="5AEAA9EE" w:rsidR="00F2518B" w:rsidRPr="00F367EC" w:rsidRDefault="00F2518B" w:rsidP="00F367EC">
      <w:pPr>
        <w:spacing w:after="160" w:line="259" w:lineRule="auto"/>
        <w:ind w:left="0" w:firstLine="0"/>
        <w:jc w:val="center"/>
        <w:rPr>
          <w:rFonts w:ascii="Times New Roman" w:hAnsi="Times New Roman" w:cs="Times New Roman"/>
          <w:b/>
          <w:color w:val="auto"/>
          <w:highlight w:val="yellow"/>
        </w:rPr>
      </w:pPr>
      <w:r w:rsidRPr="00F367EC">
        <w:rPr>
          <w:rFonts w:ascii="Times New Roman" w:hAnsi="Times New Roman" w:cs="Times New Roman"/>
          <w:b/>
          <w:color w:val="auto"/>
          <w:sz w:val="28"/>
          <w:szCs w:val="28"/>
        </w:rPr>
        <w:t>Restrições</w:t>
      </w:r>
      <w:bookmarkEnd w:id="36"/>
      <w:bookmarkEnd w:id="37"/>
      <w:bookmarkEnd w:id="38"/>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1D98577F" w14:textId="17B71589" w:rsidR="00DC108C" w:rsidRPr="00F367EC" w:rsidRDefault="00794852" w:rsidP="00F367EC">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2A9723BD" w14:textId="074CA0F6" w:rsidR="00DC108C" w:rsidRPr="00F367EC" w:rsidRDefault="00DC108C" w:rsidP="00DC108C">
      <w:pPr>
        <w:pStyle w:val="Ttulo1"/>
        <w:jc w:val="center"/>
        <w:rPr>
          <w:rFonts w:ascii="Times New Roman" w:hAnsi="Times New Roman" w:cs="Times New Roman"/>
          <w:color w:val="auto"/>
          <w:sz w:val="28"/>
        </w:rPr>
      </w:pPr>
      <w:bookmarkStart w:id="40" w:name="_Toc168676928"/>
      <w:r w:rsidRPr="00F367EC">
        <w:rPr>
          <w:rFonts w:ascii="Times New Roman" w:hAnsi="Times New Roman" w:cs="Times New Roman"/>
          <w:color w:val="auto"/>
          <w:sz w:val="28"/>
        </w:rPr>
        <w:lastRenderedPageBreak/>
        <w:t>Ferramentas de gestão</w:t>
      </w:r>
      <w:r w:rsidR="006A05BB" w:rsidRPr="00F367EC">
        <w:rPr>
          <w:rFonts w:ascii="Times New Roman" w:hAnsi="Times New Roman" w:cs="Times New Roman"/>
          <w:color w:val="auto"/>
          <w:sz w:val="28"/>
        </w:rPr>
        <w:t xml:space="preserve"> e Metodologia Usada</w:t>
      </w:r>
      <w:bookmarkEnd w:id="40"/>
    </w:p>
    <w:p w14:paraId="40EA3E04" w14:textId="7EABFAC7" w:rsidR="00DC108C" w:rsidRPr="00F367EC" w:rsidRDefault="00DC108C" w:rsidP="00BF5267">
      <w:pPr>
        <w:ind w:left="0" w:firstLine="0"/>
        <w:rPr>
          <w:rFonts w:ascii="Times New Roman" w:hAnsi="Times New Roman" w:cs="Times New Roman"/>
        </w:rPr>
      </w:pPr>
    </w:p>
    <w:p w14:paraId="42B31E71" w14:textId="6C20C37D" w:rsidR="00BF5267" w:rsidRPr="00F367EC" w:rsidRDefault="006A05BB" w:rsidP="00604756">
      <w:pPr>
        <w:ind w:left="0" w:firstLine="0"/>
        <w:jc w:val="left"/>
        <w:rPr>
          <w:rFonts w:ascii="Times New Roman" w:hAnsi="Times New Roman" w:cs="Times New Roman"/>
          <w:color w:val="auto"/>
        </w:rPr>
      </w:pPr>
      <w:r w:rsidRPr="00F367EC">
        <w:rPr>
          <w:rFonts w:ascii="Times New Roman" w:hAnsi="Times New Roman" w:cs="Times New Roman"/>
          <w:color w:val="auto"/>
        </w:rPr>
        <w:t xml:space="preserve">Para a produção deste projeto, estamos utilizando a plataforma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para uma melhor organização de todas as </w:t>
      </w:r>
      <w:proofErr w:type="spellStart"/>
      <w:r w:rsidRPr="00F367EC">
        <w:rPr>
          <w:rFonts w:ascii="Times New Roman" w:hAnsi="Times New Roman" w:cs="Times New Roman"/>
          <w:color w:val="auto"/>
        </w:rPr>
        <w:t>tasks</w:t>
      </w:r>
      <w:proofErr w:type="spellEnd"/>
      <w:r w:rsidRPr="00F367EC">
        <w:rPr>
          <w:rFonts w:ascii="Times New Roman" w:hAnsi="Times New Roman" w:cs="Times New Roman"/>
          <w:color w:val="auto"/>
        </w:rPr>
        <w:t xml:space="preserve"> da equipe. O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é uma ferramenta de gestão de projetos baseada no método </w:t>
      </w:r>
      <w:proofErr w:type="spellStart"/>
      <w:r w:rsidRPr="00F367EC">
        <w:rPr>
          <w:rFonts w:ascii="Times New Roman" w:hAnsi="Times New Roman" w:cs="Times New Roman"/>
          <w:color w:val="auto"/>
        </w:rPr>
        <w:t>Kanban</w:t>
      </w:r>
      <w:proofErr w:type="spellEnd"/>
      <w:r w:rsidRPr="00F367EC">
        <w:rPr>
          <w:rFonts w:ascii="Times New Roman" w:hAnsi="Times New Roman" w:cs="Times New Roman"/>
          <w:color w:val="auto"/>
        </w:rPr>
        <w:t xml:space="preserve">, que permite a visualização clara e intuitiva das atividades através de quadros, listas e cartões. Cada cartão no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representa uma </w:t>
      </w:r>
      <w:proofErr w:type="spellStart"/>
      <w:r w:rsidRPr="00F367EC">
        <w:rPr>
          <w:rFonts w:ascii="Times New Roman" w:hAnsi="Times New Roman" w:cs="Times New Roman"/>
          <w:color w:val="auto"/>
        </w:rPr>
        <w:t>task</w:t>
      </w:r>
      <w:proofErr w:type="spellEnd"/>
      <w:r w:rsidRPr="00F367EC">
        <w:rPr>
          <w:rFonts w:ascii="Times New Roman" w:hAnsi="Times New Roman" w:cs="Times New Roman"/>
          <w:color w:val="auto"/>
        </w:rPr>
        <w:t xml:space="preserve">, onde podemos adicionar descrições detalhadas, checklists, datas de vencimento e atribuir membros responsáveis, proporcionando uma gestão colaborativa e eficiente. </w:t>
      </w:r>
    </w:p>
    <w:p w14:paraId="3FF89622" w14:textId="77777777" w:rsidR="00F367EC" w:rsidRPr="00BF5267" w:rsidRDefault="00F367EC" w:rsidP="00604756">
      <w:pPr>
        <w:ind w:left="0" w:firstLine="0"/>
        <w:jc w:val="left"/>
        <w:rPr>
          <w:color w:val="auto"/>
        </w:rPr>
      </w:pPr>
    </w:p>
    <w:p w14:paraId="6BDD3609" w14:textId="1700A79A" w:rsidR="00BF5267" w:rsidRDefault="00BF5267" w:rsidP="00BF5267">
      <w:pPr>
        <w:ind w:left="0" w:firstLine="0"/>
        <w:jc w:val="center"/>
        <w:rPr>
          <w:color w:val="auto"/>
        </w:rPr>
      </w:pPr>
      <w:r w:rsidRPr="00BF5267">
        <w:rPr>
          <w:noProof/>
          <w:color w:val="auto"/>
        </w:rPr>
        <w:drawing>
          <wp:inline distT="0" distB="0" distL="0" distR="0" wp14:anchorId="0DCC5E9E" wp14:editId="170050BA">
            <wp:extent cx="4382185" cy="3000375"/>
            <wp:effectExtent l="114300" t="95250" r="113665" b="85725"/>
            <wp:docPr id="132982442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4424" name="Imagem 1" descr="Interface gráfica do usuário, Aplicativo&#10;&#10;Descrição gerada automaticamente"/>
                    <pic:cNvPicPr/>
                  </pic:nvPicPr>
                  <pic:blipFill rotWithShape="1">
                    <a:blip r:embed="rId15" cstate="print">
                      <a:extLst>
                        <a:ext uri="{28A0092B-C50C-407E-A947-70E740481C1C}">
                          <a14:useLocalDpi xmlns:a14="http://schemas.microsoft.com/office/drawing/2010/main" val="0"/>
                        </a:ext>
                      </a:extLst>
                    </a:blip>
                    <a:srcRect r="32090"/>
                    <a:stretch/>
                  </pic:blipFill>
                  <pic:spPr bwMode="auto">
                    <a:xfrm>
                      <a:off x="0" y="0"/>
                      <a:ext cx="4386931" cy="3003625"/>
                    </a:xfrm>
                    <a:prstGeom prst="rect">
                      <a:avLst/>
                    </a:prstGeom>
                    <a:ln>
                      <a:noFill/>
                    </a:ln>
                    <a:effectLst>
                      <a:outerShdw blurRad="63500" sx="102000" sy="102000" algn="ctr"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14:paraId="2BBCE1A4" w14:textId="49AF9AA1" w:rsidR="00BF5267" w:rsidRDefault="00BF5267" w:rsidP="00BF5267">
      <w:pPr>
        <w:ind w:left="0" w:firstLine="0"/>
        <w:rPr>
          <w:color w:val="auto"/>
        </w:rPr>
      </w:pPr>
    </w:p>
    <w:p w14:paraId="01B5CF44" w14:textId="77777777" w:rsidR="006A05BB" w:rsidRPr="00BF5267" w:rsidRDefault="006A05BB" w:rsidP="006A05BB">
      <w:pPr>
        <w:ind w:left="0" w:firstLine="0"/>
        <w:rPr>
          <w:color w:val="auto"/>
        </w:rPr>
      </w:pPr>
    </w:p>
    <w:p w14:paraId="5F391FB9" w14:textId="46766108" w:rsidR="00F11A58" w:rsidRPr="00F367EC" w:rsidRDefault="006A05BB" w:rsidP="00F11A58">
      <w:pPr>
        <w:ind w:left="0" w:firstLine="708"/>
        <w:rPr>
          <w:rFonts w:ascii="Times New Roman" w:hAnsi="Times New Roman" w:cs="Times New Roman"/>
          <w:color w:val="auto"/>
        </w:rPr>
      </w:pPr>
      <w:r w:rsidRPr="00F367EC">
        <w:rPr>
          <w:rFonts w:ascii="Times New Roman" w:hAnsi="Times New Roman" w:cs="Times New Roman"/>
          <w:color w:val="auto"/>
        </w:rPr>
        <w:t xml:space="preserve">Além disso, possuímos essa ferramenta de gestão integrada a um Excel, que contém detalhamentos adicionais sobre cada </w:t>
      </w:r>
      <w:proofErr w:type="spellStart"/>
      <w:r w:rsidRPr="00F367EC">
        <w:rPr>
          <w:rFonts w:ascii="Times New Roman" w:hAnsi="Times New Roman" w:cs="Times New Roman"/>
          <w:color w:val="auto"/>
        </w:rPr>
        <w:t>task</w:t>
      </w:r>
      <w:proofErr w:type="spellEnd"/>
      <w:r w:rsidRPr="00F367EC">
        <w:rPr>
          <w:rFonts w:ascii="Times New Roman" w:hAnsi="Times New Roman" w:cs="Times New Roman"/>
          <w:color w:val="auto"/>
        </w:rPr>
        <w:t xml:space="preserve">. No Excel, registramos informações complementares que auxiliam no acompanhamento do progresso das atividades, como métricas de desempenho, prazos, status e observações específicas. Essa integração permite uma visão abrangente e detalhada do andamento do projeto. </w:t>
      </w:r>
    </w:p>
    <w:p w14:paraId="467542B4" w14:textId="77777777" w:rsidR="00F367EC" w:rsidRPr="00BF5267" w:rsidRDefault="00F367EC" w:rsidP="00F11A58">
      <w:pPr>
        <w:ind w:left="0" w:firstLine="708"/>
        <w:rPr>
          <w:color w:val="auto"/>
        </w:rPr>
      </w:pPr>
    </w:p>
    <w:p w14:paraId="5F791D29" w14:textId="2AC976EE" w:rsidR="00BF5267" w:rsidRDefault="00BF5267" w:rsidP="00F11A58">
      <w:pPr>
        <w:ind w:left="0" w:firstLine="708"/>
        <w:rPr>
          <w:b/>
          <w:bCs/>
          <w:noProof/>
          <w:color w:val="auto"/>
          <w:sz w:val="28"/>
          <w:szCs w:val="28"/>
        </w:rPr>
      </w:pPr>
      <w:r w:rsidRPr="00BF5267">
        <w:rPr>
          <w:b/>
          <w:bCs/>
          <w:noProof/>
          <w:color w:val="auto"/>
          <w:sz w:val="28"/>
          <w:szCs w:val="28"/>
        </w:rPr>
        <w:drawing>
          <wp:inline distT="0" distB="0" distL="0" distR="0" wp14:anchorId="6D47A11D" wp14:editId="4C11ACE1">
            <wp:extent cx="4199283" cy="2228850"/>
            <wp:effectExtent l="38100" t="95250" r="86995" b="38100"/>
            <wp:docPr id="129310474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8227" name="Imagem 1" descr="Tabela&#10;&#10;Descrição gerada automaticamente"/>
                    <pic:cNvPicPr/>
                  </pic:nvPicPr>
                  <pic:blipFill rotWithShape="1">
                    <a:blip r:embed="rId16">
                      <a:extLst>
                        <a:ext uri="{28A0092B-C50C-407E-A947-70E740481C1C}">
                          <a14:useLocalDpi xmlns:a14="http://schemas.microsoft.com/office/drawing/2010/main" val="0"/>
                        </a:ext>
                      </a:extLst>
                    </a:blip>
                    <a:srcRect l="-146" r="62016"/>
                    <a:stretch/>
                  </pic:blipFill>
                  <pic:spPr bwMode="auto">
                    <a:xfrm>
                      <a:off x="0" y="0"/>
                      <a:ext cx="4201483" cy="2230018"/>
                    </a:xfrm>
                    <a:prstGeom prst="rect">
                      <a:avLst/>
                    </a:prstGeom>
                    <a:ln>
                      <a:noFill/>
                    </a:ln>
                    <a:effectLst>
                      <a:outerShdw blurRad="50800" dist="38100" dir="18900000" algn="bl" rotWithShape="0">
                        <a:prstClr val="black">
                          <a:alpha val="40000"/>
                        </a:prstClr>
                      </a:outerShdw>
                      <a:softEdge rad="12700"/>
                    </a:effectLst>
                    <a:extLst>
                      <a:ext uri="{53640926-AAD7-44D8-BBD7-CCE9431645EC}">
                        <a14:shadowObscured xmlns:a14="http://schemas.microsoft.com/office/drawing/2010/main"/>
                      </a:ext>
                    </a:extLst>
                  </pic:spPr>
                </pic:pic>
              </a:graphicData>
            </a:graphic>
          </wp:inline>
        </w:drawing>
      </w:r>
    </w:p>
    <w:p w14:paraId="2C9201C9" w14:textId="13B64FCE" w:rsidR="00F11A58" w:rsidRPr="00BF5267" w:rsidRDefault="00F11A58" w:rsidP="00F11A58">
      <w:pPr>
        <w:ind w:left="0" w:firstLine="708"/>
        <w:rPr>
          <w:color w:val="auto"/>
        </w:rPr>
      </w:pPr>
    </w:p>
    <w:p w14:paraId="05D6C980" w14:textId="69818442" w:rsidR="00F11A58" w:rsidRPr="00BF5267" w:rsidRDefault="00F11A58" w:rsidP="00BF5267">
      <w:pPr>
        <w:rPr>
          <w:b/>
          <w:bCs/>
          <w:color w:val="auto"/>
          <w:sz w:val="28"/>
          <w:szCs w:val="28"/>
        </w:rPr>
      </w:pPr>
    </w:p>
    <w:p w14:paraId="5BA0E7F1" w14:textId="42ACC9BA" w:rsidR="006A05BB" w:rsidRPr="00BF5267" w:rsidRDefault="006A05BB" w:rsidP="006A05BB">
      <w:pPr>
        <w:ind w:left="0" w:firstLine="0"/>
        <w:rPr>
          <w:color w:val="auto"/>
        </w:rPr>
      </w:pPr>
    </w:p>
    <w:p w14:paraId="46EEFF03" w14:textId="0BA31E01" w:rsidR="006A05BB" w:rsidRPr="00F367EC" w:rsidRDefault="006A05BB" w:rsidP="006A05BB">
      <w:pPr>
        <w:ind w:left="0" w:firstLine="708"/>
        <w:rPr>
          <w:rFonts w:ascii="Times New Roman" w:hAnsi="Times New Roman" w:cs="Times New Roman"/>
          <w:color w:val="auto"/>
        </w:rPr>
      </w:pPr>
      <w:r w:rsidRPr="00F367EC">
        <w:rPr>
          <w:rFonts w:ascii="Times New Roman" w:hAnsi="Times New Roman" w:cs="Times New Roman"/>
          <w:color w:val="auto"/>
        </w:rPr>
        <w:t xml:space="preserve">A metodologia utilizada neste projeto é o Scrum, uma das metodologias ágeis mais reconhecidas e adotadas em diversos setores. O Scrum é uma estrutura de gestão de projetos que promove a colaboração entre equipes e a entrega incremental e iterativa de produtos. Ele divide o trabalho em ciclos menores chamados sprints, que geralmente duram de uma a quatro semanas, permitindo ajustes contínuos e melhor adaptação às mudanças. </w:t>
      </w:r>
    </w:p>
    <w:p w14:paraId="0BC2CE27" w14:textId="77777777" w:rsidR="00F367EC" w:rsidRPr="00BF5267" w:rsidRDefault="00F367EC" w:rsidP="006A05BB">
      <w:pPr>
        <w:ind w:left="0" w:firstLine="708"/>
        <w:rPr>
          <w:b/>
          <w:bCs/>
          <w:color w:val="auto"/>
          <w:sz w:val="28"/>
          <w:szCs w:val="28"/>
        </w:rPr>
      </w:pPr>
    </w:p>
    <w:p w14:paraId="57C6D047" w14:textId="785B5807" w:rsidR="00604756" w:rsidRPr="00BF5267" w:rsidRDefault="00604756" w:rsidP="00F11A58">
      <w:pPr>
        <w:ind w:left="0" w:firstLine="708"/>
        <w:rPr>
          <w:color w:val="auto"/>
        </w:rPr>
      </w:pPr>
      <w:r w:rsidRPr="00BF5267">
        <w:rPr>
          <w:noProof/>
          <w:color w:val="auto"/>
        </w:rPr>
        <w:drawing>
          <wp:inline distT="0" distB="0" distL="0" distR="0" wp14:anchorId="3D85702F" wp14:editId="1C0B9D5A">
            <wp:extent cx="4193891" cy="2819400"/>
            <wp:effectExtent l="0" t="0" r="0" b="0"/>
            <wp:docPr id="1186954186" name="Imagem 4" descr="Diagrama, Linha do tempo&#10;&#10;Descrição gerada automaticamente">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4186" name="Imagem 4" descr="Diagrama, Linha do tempo&#10;&#10;Descrição gerada automaticamente">
                      <a:extLst>
                        <a:ext uri="{FF2B5EF4-FFF2-40B4-BE49-F238E27FC236}">
                          <a16:creationId xmlns:a16="http://schemas.microsoft.com/office/drawing/2014/main" id="{968C04DA-C829-8E4C-AAC9-9C92C55B4CFD}"/>
                        </a:ext>
                      </a:extLst>
                    </pic:cNvPr>
                    <pic:cNvPicPr>
                      <a:picLocks noChangeAspect="1"/>
                    </pic:cNvPicPr>
                  </pic:nvPicPr>
                  <pic:blipFill>
                    <a:blip r:embed="rId17"/>
                    <a:stretch>
                      <a:fillRect/>
                    </a:stretch>
                  </pic:blipFill>
                  <pic:spPr>
                    <a:xfrm>
                      <a:off x="0" y="0"/>
                      <a:ext cx="4203055" cy="2825560"/>
                    </a:xfrm>
                    <a:prstGeom prst="rect">
                      <a:avLst/>
                    </a:prstGeom>
                    <a:effectLst>
                      <a:innerShdw blurRad="114300">
                        <a:prstClr val="black"/>
                      </a:innerShdw>
                      <a:softEdge rad="63500"/>
                    </a:effectLst>
                  </pic:spPr>
                </pic:pic>
              </a:graphicData>
            </a:graphic>
          </wp:inline>
        </w:drawing>
      </w:r>
    </w:p>
    <w:p w14:paraId="547CD3A6" w14:textId="77777777" w:rsidR="00604756" w:rsidRPr="00BF5267" w:rsidRDefault="00604756" w:rsidP="006A05BB">
      <w:pPr>
        <w:ind w:left="0" w:firstLine="0"/>
        <w:rPr>
          <w:color w:val="auto"/>
        </w:rPr>
      </w:pPr>
    </w:p>
    <w:p w14:paraId="4E36239F" w14:textId="46FDC375" w:rsidR="006A05BB" w:rsidRPr="00F367EC" w:rsidRDefault="006A05BB" w:rsidP="006A05BB">
      <w:pPr>
        <w:ind w:left="0" w:firstLine="708"/>
        <w:rPr>
          <w:rFonts w:ascii="Times New Roman" w:hAnsi="Times New Roman" w:cs="Times New Roman"/>
          <w:color w:val="auto"/>
          <w:u w:val="single"/>
        </w:rPr>
      </w:pPr>
      <w:r w:rsidRPr="00F367EC">
        <w:rPr>
          <w:rFonts w:ascii="Times New Roman" w:hAnsi="Times New Roman" w:cs="Times New Roman"/>
          <w:color w:val="auto"/>
        </w:rPr>
        <w:t xml:space="preserve">O uso do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no contexto do Scrum é extremamente benéfico. No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cada </w:t>
      </w:r>
      <w:proofErr w:type="spellStart"/>
      <w:r w:rsidRPr="00F367EC">
        <w:rPr>
          <w:rFonts w:ascii="Times New Roman" w:hAnsi="Times New Roman" w:cs="Times New Roman"/>
          <w:color w:val="auto"/>
        </w:rPr>
        <w:t>sprint</w:t>
      </w:r>
      <w:proofErr w:type="spellEnd"/>
      <w:r w:rsidRPr="00F367EC">
        <w:rPr>
          <w:rFonts w:ascii="Times New Roman" w:hAnsi="Times New Roman" w:cs="Times New Roman"/>
          <w:color w:val="auto"/>
        </w:rPr>
        <w:t xml:space="preserve"> pode ser representado por um quadro, e cada etapa do sprint (como planejamento, execução e revisão) é organizada em listas. Os cartões do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são usados para descrever as tarefas específicas, com todas as informações necessárias para sua execução. Além disso, o </w:t>
      </w:r>
      <w:proofErr w:type="spellStart"/>
      <w:r w:rsidRPr="00F367EC">
        <w:rPr>
          <w:rFonts w:ascii="Times New Roman" w:hAnsi="Times New Roman" w:cs="Times New Roman"/>
          <w:color w:val="auto"/>
        </w:rPr>
        <w:t>Trello</w:t>
      </w:r>
      <w:proofErr w:type="spellEnd"/>
      <w:r w:rsidRPr="00F367EC">
        <w:rPr>
          <w:rFonts w:ascii="Times New Roman" w:hAnsi="Times New Roman" w:cs="Times New Roman"/>
          <w:color w:val="auto"/>
        </w:rPr>
        <w:t xml:space="preserve"> facilita as reuniões diárias de acompanhamento (</w:t>
      </w:r>
      <w:proofErr w:type="spellStart"/>
      <w:r w:rsidRPr="00F367EC">
        <w:rPr>
          <w:rFonts w:ascii="Times New Roman" w:hAnsi="Times New Roman" w:cs="Times New Roman"/>
          <w:color w:val="auto"/>
        </w:rPr>
        <w:t>daily</w:t>
      </w:r>
      <w:proofErr w:type="spellEnd"/>
      <w:r w:rsidRPr="00F367EC">
        <w:rPr>
          <w:rFonts w:ascii="Times New Roman" w:hAnsi="Times New Roman" w:cs="Times New Roman"/>
          <w:color w:val="auto"/>
        </w:rPr>
        <w:t xml:space="preserve"> stand-</w:t>
      </w:r>
      <w:proofErr w:type="spellStart"/>
      <w:r w:rsidRPr="00F367EC">
        <w:rPr>
          <w:rFonts w:ascii="Times New Roman" w:hAnsi="Times New Roman" w:cs="Times New Roman"/>
          <w:color w:val="auto"/>
        </w:rPr>
        <w:t>ups</w:t>
      </w:r>
      <w:proofErr w:type="spellEnd"/>
      <w:r w:rsidRPr="00F367EC">
        <w:rPr>
          <w:rFonts w:ascii="Times New Roman" w:hAnsi="Times New Roman" w:cs="Times New Roman"/>
          <w:color w:val="auto"/>
        </w:rPr>
        <w:t xml:space="preserve">), revisões de sprint e retrospectivas, proporcionando uma comunicação clara e eficiente entre os membros da equipe. </w:t>
      </w:r>
    </w:p>
    <w:p w14:paraId="0E017503" w14:textId="77777777" w:rsidR="006A05BB" w:rsidRPr="00BF5267" w:rsidRDefault="006A05BB" w:rsidP="006A05BB">
      <w:pPr>
        <w:ind w:left="0" w:firstLine="0"/>
        <w:rPr>
          <w:color w:val="auto"/>
        </w:rPr>
      </w:pPr>
    </w:p>
    <w:p w14:paraId="7D2B7A10" w14:textId="1BE6E947" w:rsidR="00604756" w:rsidRDefault="00604756" w:rsidP="006A05BB">
      <w:pPr>
        <w:ind w:left="0" w:firstLine="0"/>
      </w:pPr>
      <w:r w:rsidRPr="00604756">
        <w:rPr>
          <w:noProof/>
        </w:rPr>
        <w:drawing>
          <wp:inline distT="0" distB="0" distL="0" distR="0" wp14:anchorId="04901539" wp14:editId="7B62D620">
            <wp:extent cx="5400040" cy="1931670"/>
            <wp:effectExtent l="57150" t="38100" r="29210" b="49530"/>
            <wp:docPr id="173852312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124" name="Imagem 1" descr="Interface gráfica do usuário, Site&#10;&#10;Descrição gerada automaticamente"/>
                    <pic:cNvPicPr/>
                  </pic:nvPicPr>
                  <pic:blipFill>
                    <a:blip r:embed="rId18"/>
                    <a:stretch>
                      <a:fillRect/>
                    </a:stretch>
                  </pic:blipFill>
                  <pic:spPr>
                    <a:xfrm>
                      <a:off x="0" y="0"/>
                      <a:ext cx="5400040" cy="1931670"/>
                    </a:xfrm>
                    <a:prstGeom prst="rect">
                      <a:avLst/>
                    </a:prstGeom>
                    <a:effectLst>
                      <a:outerShdw blurRad="50800" dist="38100" dir="8100000" algn="tr" rotWithShape="0">
                        <a:prstClr val="black">
                          <a:alpha val="40000"/>
                        </a:prstClr>
                      </a:outerShdw>
                      <a:softEdge rad="63500"/>
                    </a:effectLst>
                  </pic:spPr>
                </pic:pic>
              </a:graphicData>
            </a:graphic>
          </wp:inline>
        </w:drawing>
      </w:r>
    </w:p>
    <w:p w14:paraId="65F55466" w14:textId="77777777" w:rsidR="00F11A58" w:rsidRDefault="00F11A58" w:rsidP="006A05BB">
      <w:pPr>
        <w:ind w:left="0" w:firstLine="0"/>
      </w:pPr>
    </w:p>
    <w:p w14:paraId="1E6594B3" w14:textId="2ACBF511" w:rsidR="008676A7" w:rsidRPr="00F367EC" w:rsidRDefault="006A05BB" w:rsidP="00F367EC">
      <w:pPr>
        <w:ind w:left="0" w:firstLine="708"/>
        <w:rPr>
          <w:rFonts w:ascii="Times New Roman" w:hAnsi="Times New Roman" w:cs="Times New Roman"/>
        </w:rPr>
      </w:pPr>
      <w:r w:rsidRPr="00F367EC">
        <w:rPr>
          <w:rFonts w:ascii="Times New Roman" w:hAnsi="Times New Roman" w:cs="Times New Roman"/>
        </w:rPr>
        <w:t xml:space="preserve">Combinando a metodologia Scrum com a ferramenta </w:t>
      </w:r>
      <w:proofErr w:type="spellStart"/>
      <w:r w:rsidRPr="00F367EC">
        <w:rPr>
          <w:rFonts w:ascii="Times New Roman" w:hAnsi="Times New Roman" w:cs="Times New Roman"/>
        </w:rPr>
        <w:t>Trello</w:t>
      </w:r>
      <w:proofErr w:type="spellEnd"/>
      <w:r w:rsidRPr="00F367EC">
        <w:rPr>
          <w:rFonts w:ascii="Times New Roman" w:hAnsi="Times New Roman" w:cs="Times New Roman"/>
        </w:rPr>
        <w:t xml:space="preserve"> e o detalhamento adicional no Excel, conseguimos assegurar uma gestão de projeto robusta, ágil e adaptável, garantindo a transparência e o alinhamento de toda a equipe na busca pelo sucesso do projeto. </w:t>
      </w:r>
    </w:p>
    <w:sectPr w:rsidR="008676A7" w:rsidRPr="00F367EC" w:rsidSect="00DA73AD">
      <w:foot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6F48CF" w14:textId="77777777" w:rsidR="00564F6F" w:rsidRDefault="00564F6F" w:rsidP="001C3084">
      <w:pPr>
        <w:spacing w:after="0" w:line="240" w:lineRule="auto"/>
      </w:pPr>
      <w:r>
        <w:separator/>
      </w:r>
    </w:p>
  </w:endnote>
  <w:endnote w:type="continuationSeparator" w:id="0">
    <w:p w14:paraId="29645892" w14:textId="77777777" w:rsidR="00564F6F" w:rsidRDefault="00564F6F" w:rsidP="001C3084">
      <w:pPr>
        <w:spacing w:after="0" w:line="240" w:lineRule="auto"/>
      </w:pPr>
      <w:r>
        <w:continuationSeparator/>
      </w:r>
    </w:p>
  </w:endnote>
  <w:endnote w:type="continuationNotice" w:id="1">
    <w:p w14:paraId="5B6E304E" w14:textId="77777777" w:rsidR="00564F6F" w:rsidRDefault="00564F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4598541"/>
      <w:docPartObj>
        <w:docPartGallery w:val="Page Numbers (Bottom of Page)"/>
        <w:docPartUnique/>
      </w:docPartObj>
    </w:sdtPr>
    <w:sdtEndPr/>
    <w:sdtContent>
      <w:p w14:paraId="52BA0299" w14:textId="252F53FB" w:rsidR="000E1DDB" w:rsidRDefault="000E1DDB">
        <w:pPr>
          <w:pStyle w:val="Rodap"/>
          <w:jc w:val="right"/>
        </w:pPr>
        <w:r>
          <w:fldChar w:fldCharType="begin"/>
        </w:r>
        <w:r>
          <w:instrText>PAGE   \* MERGEFORMAT</w:instrText>
        </w:r>
        <w:r>
          <w:fldChar w:fldCharType="separate"/>
        </w:r>
        <w:r w:rsidR="00F367EC">
          <w:rPr>
            <w:noProof/>
          </w:rPr>
          <w:t>10</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D52A9" w14:textId="77777777" w:rsidR="00564F6F" w:rsidRDefault="00564F6F" w:rsidP="001C3084">
      <w:pPr>
        <w:spacing w:after="0" w:line="240" w:lineRule="auto"/>
      </w:pPr>
      <w:r>
        <w:separator/>
      </w:r>
    </w:p>
  </w:footnote>
  <w:footnote w:type="continuationSeparator" w:id="0">
    <w:p w14:paraId="7D11E7A3" w14:textId="77777777" w:rsidR="00564F6F" w:rsidRDefault="00564F6F" w:rsidP="001C3084">
      <w:pPr>
        <w:spacing w:after="0" w:line="240" w:lineRule="auto"/>
      </w:pPr>
      <w:r>
        <w:continuationSeparator/>
      </w:r>
    </w:p>
  </w:footnote>
  <w:footnote w:type="continuationNotice" w:id="1">
    <w:p w14:paraId="4854BFDD" w14:textId="77777777" w:rsidR="00564F6F" w:rsidRDefault="00564F6F">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1BF744F"/>
    <w:multiLevelType w:val="hybridMultilevel"/>
    <w:tmpl w:val="83780A3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4"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6"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8"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0"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1"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3" w15:restartNumberingAfterBreak="0">
    <w:nsid w:val="428A5F6B"/>
    <w:multiLevelType w:val="hybridMultilevel"/>
    <w:tmpl w:val="CB38B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8"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abstractNumId w:val="17"/>
  </w:num>
  <w:num w:numId="2">
    <w:abstractNumId w:val="13"/>
  </w:num>
  <w:num w:numId="3">
    <w:abstractNumId w:val="22"/>
  </w:num>
  <w:num w:numId="4">
    <w:abstractNumId w:val="24"/>
  </w:num>
  <w:num w:numId="5">
    <w:abstractNumId w:val="15"/>
  </w:num>
  <w:num w:numId="6">
    <w:abstractNumId w:val="20"/>
  </w:num>
  <w:num w:numId="7">
    <w:abstractNumId w:val="8"/>
  </w:num>
  <w:num w:numId="8">
    <w:abstractNumId w:val="20"/>
  </w:num>
  <w:num w:numId="9">
    <w:abstractNumId w:val="29"/>
  </w:num>
  <w:num w:numId="10">
    <w:abstractNumId w:val="31"/>
  </w:num>
  <w:num w:numId="11">
    <w:abstractNumId w:val="25"/>
  </w:num>
  <w:num w:numId="12">
    <w:abstractNumId w:val="1"/>
  </w:num>
  <w:num w:numId="13">
    <w:abstractNumId w:val="30"/>
  </w:num>
  <w:num w:numId="14">
    <w:abstractNumId w:val="16"/>
  </w:num>
  <w:num w:numId="15">
    <w:abstractNumId w:val="9"/>
  </w:num>
  <w:num w:numId="16">
    <w:abstractNumId w:val="27"/>
  </w:num>
  <w:num w:numId="17">
    <w:abstractNumId w:val="14"/>
  </w:num>
  <w:num w:numId="18">
    <w:abstractNumId w:val="5"/>
  </w:num>
  <w:num w:numId="19">
    <w:abstractNumId w:val="28"/>
  </w:num>
  <w:num w:numId="20">
    <w:abstractNumId w:val="6"/>
  </w:num>
  <w:num w:numId="21">
    <w:abstractNumId w:val="18"/>
  </w:num>
  <w:num w:numId="22">
    <w:abstractNumId w:val="26"/>
  </w:num>
  <w:num w:numId="23">
    <w:abstractNumId w:val="3"/>
  </w:num>
  <w:num w:numId="24">
    <w:abstractNumId w:val="32"/>
  </w:num>
  <w:num w:numId="25">
    <w:abstractNumId w:val="2"/>
  </w:num>
  <w:num w:numId="26">
    <w:abstractNumId w:val="19"/>
  </w:num>
  <w:num w:numId="27">
    <w:abstractNumId w:val="12"/>
  </w:num>
  <w:num w:numId="28">
    <w:abstractNumId w:val="4"/>
  </w:num>
  <w:num w:numId="29">
    <w:abstractNumId w:val="11"/>
  </w:num>
  <w:num w:numId="30">
    <w:abstractNumId w:val="0"/>
  </w:num>
  <w:num w:numId="31">
    <w:abstractNumId w:val="21"/>
  </w:num>
  <w:num w:numId="32">
    <w:abstractNumId w:val="10"/>
  </w:num>
  <w:num w:numId="33">
    <w:abstractNumId w:val="23"/>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4587"/>
    <w:rsid w:val="00156EFC"/>
    <w:rsid w:val="00156FA9"/>
    <w:rsid w:val="00167177"/>
    <w:rsid w:val="001705F9"/>
    <w:rsid w:val="00186255"/>
    <w:rsid w:val="001A39EE"/>
    <w:rsid w:val="001B07ED"/>
    <w:rsid w:val="001C3084"/>
    <w:rsid w:val="001C4D22"/>
    <w:rsid w:val="001D33AC"/>
    <w:rsid w:val="001E3C1A"/>
    <w:rsid w:val="00210864"/>
    <w:rsid w:val="00230484"/>
    <w:rsid w:val="00242847"/>
    <w:rsid w:val="0025549C"/>
    <w:rsid w:val="0025648D"/>
    <w:rsid w:val="00260671"/>
    <w:rsid w:val="00264883"/>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3F5DA9"/>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177F8"/>
    <w:rsid w:val="005460AF"/>
    <w:rsid w:val="00562339"/>
    <w:rsid w:val="00564976"/>
    <w:rsid w:val="00564F6F"/>
    <w:rsid w:val="00570F00"/>
    <w:rsid w:val="00583081"/>
    <w:rsid w:val="005B47FE"/>
    <w:rsid w:val="005C5F0A"/>
    <w:rsid w:val="005C60A8"/>
    <w:rsid w:val="005D4702"/>
    <w:rsid w:val="005E1E40"/>
    <w:rsid w:val="00604572"/>
    <w:rsid w:val="00604756"/>
    <w:rsid w:val="0060654A"/>
    <w:rsid w:val="00623C46"/>
    <w:rsid w:val="00627B10"/>
    <w:rsid w:val="00690BA6"/>
    <w:rsid w:val="00691D88"/>
    <w:rsid w:val="006A05BB"/>
    <w:rsid w:val="006A1A5F"/>
    <w:rsid w:val="006A3D90"/>
    <w:rsid w:val="006B08CC"/>
    <w:rsid w:val="006B33F2"/>
    <w:rsid w:val="006B43AE"/>
    <w:rsid w:val="006D0F6D"/>
    <w:rsid w:val="006D2A89"/>
    <w:rsid w:val="006F1743"/>
    <w:rsid w:val="006F700D"/>
    <w:rsid w:val="00700A81"/>
    <w:rsid w:val="00702DFF"/>
    <w:rsid w:val="00714569"/>
    <w:rsid w:val="00716392"/>
    <w:rsid w:val="007163B0"/>
    <w:rsid w:val="007203A3"/>
    <w:rsid w:val="007266A7"/>
    <w:rsid w:val="00742D6F"/>
    <w:rsid w:val="007433DD"/>
    <w:rsid w:val="00746139"/>
    <w:rsid w:val="00747ED9"/>
    <w:rsid w:val="00750332"/>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01F2"/>
    <w:rsid w:val="008A1131"/>
    <w:rsid w:val="008E312B"/>
    <w:rsid w:val="00946543"/>
    <w:rsid w:val="00957D76"/>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3B47"/>
    <w:rsid w:val="00AB5284"/>
    <w:rsid w:val="00AC5927"/>
    <w:rsid w:val="00AE1173"/>
    <w:rsid w:val="00B16960"/>
    <w:rsid w:val="00B33F07"/>
    <w:rsid w:val="00B415D3"/>
    <w:rsid w:val="00B4465F"/>
    <w:rsid w:val="00B47E7F"/>
    <w:rsid w:val="00B56837"/>
    <w:rsid w:val="00BA2D50"/>
    <w:rsid w:val="00BA4682"/>
    <w:rsid w:val="00BD1C14"/>
    <w:rsid w:val="00BD3AE8"/>
    <w:rsid w:val="00BD5B05"/>
    <w:rsid w:val="00BF1ADA"/>
    <w:rsid w:val="00BF3EEB"/>
    <w:rsid w:val="00BF42A0"/>
    <w:rsid w:val="00BF5267"/>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5E5D"/>
    <w:rsid w:val="00D276D5"/>
    <w:rsid w:val="00D34585"/>
    <w:rsid w:val="00D42171"/>
    <w:rsid w:val="00D424B4"/>
    <w:rsid w:val="00D46950"/>
    <w:rsid w:val="00D61457"/>
    <w:rsid w:val="00D93BCF"/>
    <w:rsid w:val="00DA73AD"/>
    <w:rsid w:val="00DB6039"/>
    <w:rsid w:val="00DC03EA"/>
    <w:rsid w:val="00DC108C"/>
    <w:rsid w:val="00DC196E"/>
    <w:rsid w:val="00DC2A83"/>
    <w:rsid w:val="00DC4562"/>
    <w:rsid w:val="00DD184B"/>
    <w:rsid w:val="00E11D27"/>
    <w:rsid w:val="00E1544A"/>
    <w:rsid w:val="00E15FA8"/>
    <w:rsid w:val="00E17725"/>
    <w:rsid w:val="00E20166"/>
    <w:rsid w:val="00E20D76"/>
    <w:rsid w:val="00E225AD"/>
    <w:rsid w:val="00E22F73"/>
    <w:rsid w:val="00E44A35"/>
    <w:rsid w:val="00E50909"/>
    <w:rsid w:val="00E60F3A"/>
    <w:rsid w:val="00E628BB"/>
    <w:rsid w:val="00E756B9"/>
    <w:rsid w:val="00E811F6"/>
    <w:rsid w:val="00E826D5"/>
    <w:rsid w:val="00E840D6"/>
    <w:rsid w:val="00ED0185"/>
    <w:rsid w:val="00EF1752"/>
    <w:rsid w:val="00EF3C33"/>
    <w:rsid w:val="00EF71C1"/>
    <w:rsid w:val="00F11A58"/>
    <w:rsid w:val="00F13EFA"/>
    <w:rsid w:val="00F1480E"/>
    <w:rsid w:val="00F2518B"/>
    <w:rsid w:val="00F25805"/>
    <w:rsid w:val="00F367EC"/>
    <w:rsid w:val="00F459F5"/>
    <w:rsid w:val="00F700B3"/>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11053">
      <w:bodyDiv w:val="1"/>
      <w:marLeft w:val="0"/>
      <w:marRight w:val="0"/>
      <w:marTop w:val="0"/>
      <w:marBottom w:val="0"/>
      <w:divBdr>
        <w:top w:val="none" w:sz="0" w:space="0" w:color="auto"/>
        <w:left w:val="none" w:sz="0" w:space="0" w:color="auto"/>
        <w:bottom w:val="none" w:sz="0" w:space="0" w:color="auto"/>
        <w:right w:val="none" w:sz="0" w:space="0" w:color="auto"/>
      </w:divBdr>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A2E04-63A3-4B9F-8BA0-BE76FC2D5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11</Pages>
  <Words>3280</Words>
  <Characters>17712</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DELL</cp:lastModifiedBy>
  <cp:revision>175</cp:revision>
  <cp:lastPrinted>2024-03-04T08:29:00Z</cp:lastPrinted>
  <dcterms:created xsi:type="dcterms:W3CDTF">2024-04-21T05:25:00Z</dcterms:created>
  <dcterms:modified xsi:type="dcterms:W3CDTF">2024-06-07T21:29:00Z</dcterms:modified>
</cp:coreProperties>
</file>